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62FAB" w14:textId="77777777" w:rsidR="00C13BD5" w:rsidRDefault="00F12E45" w:rsidP="00934BF8">
      <w:pPr>
        <w:jc w:val="center"/>
        <w:rPr>
          <w:rFonts w:cs="Arial"/>
          <w:b/>
          <w:szCs w:val="20"/>
          <w:u w:val="single"/>
        </w:rPr>
      </w:pPr>
      <w:r w:rsidRPr="00F12E45">
        <w:rPr>
          <w:rFonts w:cs="Arial"/>
          <w:b/>
          <w:szCs w:val="20"/>
          <w:u w:val="single"/>
        </w:rPr>
        <w:t xml:space="preserve">Port Seton Harbour Commissioners </w:t>
      </w:r>
    </w:p>
    <w:p w14:paraId="56C8A1D6" w14:textId="1331E8A1" w:rsidR="00284C28" w:rsidRDefault="00190B2F" w:rsidP="00934BF8">
      <w:pPr>
        <w:jc w:val="center"/>
        <w:rPr>
          <w:rFonts w:cs="Arial"/>
          <w:b/>
          <w:szCs w:val="20"/>
          <w:u w:val="single"/>
        </w:rPr>
      </w:pPr>
      <w:r>
        <w:rPr>
          <w:rFonts w:cs="Arial"/>
          <w:b/>
          <w:szCs w:val="20"/>
          <w:u w:val="single"/>
        </w:rPr>
        <w:t>Applicant and Personnel Privacy Notice</w:t>
      </w:r>
    </w:p>
    <w:p w14:paraId="2E15A621" w14:textId="2FB706D4" w:rsidR="00C13BD5" w:rsidRPr="00C13BD5" w:rsidRDefault="00C13BD5" w:rsidP="00C13BD5">
      <w:pPr>
        <w:pStyle w:val="Recitals"/>
        <w:numPr>
          <w:ilvl w:val="0"/>
          <w:numId w:val="0"/>
        </w:numPr>
        <w:ind w:left="850" w:hanging="850"/>
        <w:rPr>
          <w:u w:val="single"/>
        </w:rPr>
      </w:pPr>
      <w:r w:rsidRPr="00C13BD5">
        <w:rPr>
          <w:u w:val="single"/>
        </w:rPr>
        <w:t>Introduction</w:t>
      </w:r>
    </w:p>
    <w:p w14:paraId="1627747B" w14:textId="77777777" w:rsidR="001D21D8" w:rsidRPr="00FC7902" w:rsidRDefault="00284C28" w:rsidP="001D21D8">
      <w:pPr>
        <w:pStyle w:val="Recitals"/>
      </w:pPr>
      <w:r>
        <w:t xml:space="preserve">This </w:t>
      </w:r>
      <w:r w:rsidR="009B2072">
        <w:t xml:space="preserve">privacy </w:t>
      </w:r>
      <w:r w:rsidR="00745109">
        <w:t xml:space="preserve">notice </w:t>
      </w:r>
      <w:r w:rsidR="009B2072">
        <w:t>tells you how Port</w:t>
      </w:r>
      <w:r w:rsidR="00F12721">
        <w:t xml:space="preserve"> Seton Harbour Commissioners </w:t>
      </w:r>
      <w:r w:rsidR="00473601" w:rsidRPr="00284C28">
        <w:rPr>
          <w:rFonts w:cs="Arial"/>
        </w:rPr>
        <w:t>(</w:t>
      </w:r>
      <w:r w:rsidR="00473601">
        <w:rPr>
          <w:rFonts w:cs="Arial"/>
        </w:rPr>
        <w:t>“</w:t>
      </w:r>
      <w:r w:rsidR="00C716AA">
        <w:rPr>
          <w:rFonts w:cs="Arial"/>
          <w:b/>
          <w:bCs/>
        </w:rPr>
        <w:t>PSHC</w:t>
      </w:r>
      <w:r w:rsidR="00473601">
        <w:rPr>
          <w:rFonts w:cs="Arial"/>
        </w:rPr>
        <w:t>”, “</w:t>
      </w:r>
      <w:r w:rsidR="00473601" w:rsidRPr="00170A12">
        <w:rPr>
          <w:rFonts w:cs="Arial"/>
          <w:b/>
          <w:bCs/>
        </w:rPr>
        <w:t>we</w:t>
      </w:r>
      <w:r w:rsidR="00473601">
        <w:rPr>
          <w:rFonts w:cs="Arial"/>
        </w:rPr>
        <w:t xml:space="preserve">”, </w:t>
      </w:r>
      <w:r w:rsidR="00473601" w:rsidRPr="00284C28">
        <w:rPr>
          <w:rFonts w:cs="Arial"/>
        </w:rPr>
        <w:t>“</w:t>
      </w:r>
      <w:r w:rsidR="00473601" w:rsidRPr="00170A12">
        <w:rPr>
          <w:rFonts w:cs="Arial"/>
          <w:b/>
          <w:bCs/>
        </w:rPr>
        <w:t>us</w:t>
      </w:r>
      <w:r w:rsidR="00473601" w:rsidRPr="00284C28">
        <w:rPr>
          <w:rFonts w:cs="Arial"/>
        </w:rPr>
        <w:t>”</w:t>
      </w:r>
      <w:r w:rsidR="00473601">
        <w:rPr>
          <w:rFonts w:cs="Arial"/>
        </w:rPr>
        <w:t xml:space="preserve"> or</w:t>
      </w:r>
      <w:r w:rsidR="00473601" w:rsidRPr="00284C28">
        <w:rPr>
          <w:rFonts w:cs="Arial"/>
        </w:rPr>
        <w:t xml:space="preserve"> “</w:t>
      </w:r>
      <w:r w:rsidR="00473601" w:rsidRPr="00170A12">
        <w:rPr>
          <w:rFonts w:cs="Arial"/>
          <w:b/>
          <w:bCs/>
        </w:rPr>
        <w:t>our</w:t>
      </w:r>
      <w:r w:rsidR="00473601" w:rsidRPr="00284C28">
        <w:rPr>
          <w:rFonts w:cs="Arial"/>
        </w:rPr>
        <w:t>”</w:t>
      </w:r>
      <w:r w:rsidR="00F12721">
        <w:rPr>
          <w:rFonts w:cs="Arial"/>
        </w:rPr>
        <w:t>) collects</w:t>
      </w:r>
      <w:r w:rsidR="004342FE">
        <w:rPr>
          <w:rFonts w:cs="Arial"/>
        </w:rPr>
        <w:t>, stores</w:t>
      </w:r>
      <w:r w:rsidR="00E92BF2">
        <w:rPr>
          <w:rFonts w:cs="Arial"/>
        </w:rPr>
        <w:t>, shares</w:t>
      </w:r>
      <w:r w:rsidR="00F12721">
        <w:rPr>
          <w:rFonts w:cs="Arial"/>
        </w:rPr>
        <w:t xml:space="preserve"> and uses personal data about </w:t>
      </w:r>
      <w:r w:rsidR="004512AB">
        <w:rPr>
          <w:rFonts w:cs="Arial"/>
        </w:rPr>
        <w:t>you</w:t>
      </w:r>
      <w:r w:rsidR="00480405">
        <w:rPr>
          <w:rFonts w:cs="Arial"/>
        </w:rPr>
        <w:t xml:space="preserve">. </w:t>
      </w:r>
      <w:r w:rsidR="001D21D8" w:rsidRPr="009708C9">
        <w:rPr>
          <w:rFonts w:cs="Arial"/>
          <w:szCs w:val="20"/>
        </w:rPr>
        <w:t xml:space="preserve">It also explains your rights in </w:t>
      </w:r>
      <w:r w:rsidR="001D21D8" w:rsidRPr="001D21D8">
        <w:rPr>
          <w:rFonts w:cs="Arial"/>
        </w:rPr>
        <w:t>relation</w:t>
      </w:r>
      <w:r w:rsidR="001D21D8" w:rsidRPr="009708C9">
        <w:rPr>
          <w:rFonts w:cs="Arial"/>
          <w:szCs w:val="20"/>
        </w:rPr>
        <w:t xml:space="preserve"> to your personal data and how to contact us or supervisory authorities in the event you have a complaint.</w:t>
      </w:r>
      <w:r w:rsidR="001D21D8">
        <w:rPr>
          <w:rFonts w:cs="Arial"/>
          <w:szCs w:val="20"/>
        </w:rPr>
        <w:t xml:space="preserve"> </w:t>
      </w:r>
    </w:p>
    <w:p w14:paraId="64E36FE2" w14:textId="02AC4FC1" w:rsidR="00480405" w:rsidRPr="00480405" w:rsidRDefault="00480405" w:rsidP="00F12721">
      <w:pPr>
        <w:pStyle w:val="Recitals"/>
      </w:pPr>
      <w:r>
        <w:rPr>
          <w:rFonts w:cs="Arial"/>
        </w:rPr>
        <w:t>This privacy notices applies to:</w:t>
      </w:r>
      <w:r w:rsidR="004512AB">
        <w:rPr>
          <w:rFonts w:cs="Arial"/>
        </w:rPr>
        <w:t xml:space="preserve"> </w:t>
      </w:r>
    </w:p>
    <w:p w14:paraId="6A809F8C" w14:textId="77777777" w:rsidR="00480405" w:rsidRDefault="00480405" w:rsidP="00480405">
      <w:pPr>
        <w:pStyle w:val="Recitals"/>
        <w:numPr>
          <w:ilvl w:val="1"/>
          <w:numId w:val="22"/>
        </w:numPr>
      </w:pPr>
      <w:r>
        <w:rPr>
          <w:rFonts w:cs="Arial"/>
        </w:rPr>
        <w:t xml:space="preserve">Individuals who </w:t>
      </w:r>
      <w:r w:rsidR="004512AB">
        <w:rPr>
          <w:rFonts w:cs="Arial"/>
        </w:rPr>
        <w:t xml:space="preserve">apply to stand for election as </w:t>
      </w:r>
      <w:r w:rsidR="00E61101">
        <w:rPr>
          <w:rFonts w:cs="Arial"/>
        </w:rPr>
        <w:t xml:space="preserve">a </w:t>
      </w:r>
      <w:r w:rsidR="004512AB">
        <w:rPr>
          <w:rFonts w:cs="Arial"/>
        </w:rPr>
        <w:t>Harbour Commissioner</w:t>
      </w:r>
      <w:r>
        <w:rPr>
          <w:rFonts w:cs="Arial"/>
        </w:rPr>
        <w:t xml:space="preserve">; or </w:t>
      </w:r>
    </w:p>
    <w:p w14:paraId="512552D6" w14:textId="673E9CA3" w:rsidR="00480405" w:rsidRPr="00AF562F" w:rsidRDefault="00480405" w:rsidP="00480405">
      <w:pPr>
        <w:pStyle w:val="Recitals"/>
        <w:numPr>
          <w:ilvl w:val="1"/>
          <w:numId w:val="22"/>
        </w:numPr>
      </w:pPr>
      <w:r w:rsidRPr="00AF562F">
        <w:t>current and former employees, workers</w:t>
      </w:r>
      <w:r w:rsidR="00E70C95">
        <w:t>,</w:t>
      </w:r>
      <w:r w:rsidRPr="00AF562F">
        <w:t xml:space="preserve"> contractors</w:t>
      </w:r>
      <w:r w:rsidR="00E70C95">
        <w:t xml:space="preserve"> and volunteers</w:t>
      </w:r>
      <w:r w:rsidRPr="00AF562F">
        <w:t xml:space="preserve">.  This notice does not form part of a contract of employment or any contract to provide services and may be updated </w:t>
      </w:r>
      <w:r w:rsidR="0010722B">
        <w:t xml:space="preserve">by us </w:t>
      </w:r>
      <w:r w:rsidRPr="00AF562F">
        <w:t>at any time</w:t>
      </w:r>
      <w:r>
        <w:t>,</w:t>
      </w:r>
    </w:p>
    <w:p w14:paraId="6B7188A3" w14:textId="7A6C4B6F" w:rsidR="00480405" w:rsidRPr="00480405" w:rsidRDefault="00FB42BF" w:rsidP="00480405">
      <w:pPr>
        <w:pStyle w:val="Recitals"/>
        <w:numPr>
          <w:ilvl w:val="0"/>
          <w:numId w:val="0"/>
        </w:numPr>
        <w:ind w:left="1080"/>
      </w:pPr>
      <w:r>
        <w:rPr>
          <w:rFonts w:cs="Arial"/>
        </w:rPr>
        <w:t>(</w:t>
      </w:r>
      <w:r w:rsidR="00480405">
        <w:rPr>
          <w:rFonts w:cs="Arial"/>
        </w:rPr>
        <w:t xml:space="preserve">together </w:t>
      </w:r>
      <w:r w:rsidR="0010722B">
        <w:rPr>
          <w:rFonts w:cs="Arial"/>
        </w:rPr>
        <w:t>the above categories of individuals are referred</w:t>
      </w:r>
      <w:r w:rsidR="00480405">
        <w:rPr>
          <w:rFonts w:cs="Arial"/>
        </w:rPr>
        <w:t xml:space="preserve"> to as “</w:t>
      </w:r>
      <w:r w:rsidRPr="00C757E0">
        <w:rPr>
          <w:rFonts w:cs="Arial"/>
          <w:b/>
          <w:bCs/>
        </w:rPr>
        <w:t>you</w:t>
      </w:r>
      <w:r>
        <w:rPr>
          <w:rFonts w:cs="Arial"/>
        </w:rPr>
        <w:t>”).</w:t>
      </w:r>
      <w:r w:rsidR="00C1697F">
        <w:rPr>
          <w:rFonts w:cs="Arial"/>
        </w:rPr>
        <w:t xml:space="preserve"> </w:t>
      </w:r>
    </w:p>
    <w:p w14:paraId="6E03E80A" w14:textId="13C57B69" w:rsidR="00284C28" w:rsidRPr="00C01748" w:rsidRDefault="00C1697F" w:rsidP="00F12721">
      <w:pPr>
        <w:pStyle w:val="Recitals"/>
      </w:pPr>
      <w:r>
        <w:rPr>
          <w:rFonts w:cs="Arial"/>
          <w:szCs w:val="20"/>
        </w:rPr>
        <w:t xml:space="preserve">We are a controller of your personal data and are responsible for ensuring that it is properly protected. </w:t>
      </w:r>
      <w:r w:rsidR="00FC7902" w:rsidRPr="009708C9">
        <w:rPr>
          <w:rFonts w:cs="Arial"/>
          <w:szCs w:val="20"/>
        </w:rPr>
        <w:t xml:space="preserve">We collect, use and are responsible for certain personal data about you. </w:t>
      </w:r>
      <w:bookmarkStart w:id="0" w:name="_8e9d3a43-b7a6-4763-b84f-479e97bd44e0"/>
      <w:bookmarkEnd w:id="0"/>
      <w:r w:rsidR="00FC7902" w:rsidRPr="009708C9">
        <w:rPr>
          <w:rFonts w:cs="Arial"/>
          <w:szCs w:val="20"/>
        </w:rPr>
        <w:t>When we do so we are subject to UK </w:t>
      </w:r>
      <w:bookmarkStart w:id="1" w:name="ORIGHIT_17"/>
      <w:bookmarkStart w:id="2" w:name="HIT_17"/>
      <w:bookmarkEnd w:id="1"/>
      <w:bookmarkEnd w:id="2"/>
      <w:r w:rsidR="00FC7902">
        <w:rPr>
          <w:rFonts w:cs="Arial"/>
          <w:szCs w:val="20"/>
        </w:rPr>
        <w:t>data protection laws</w:t>
      </w:r>
      <w:r w:rsidR="00E61101">
        <w:rPr>
          <w:rFonts w:cs="Arial"/>
          <w:szCs w:val="20"/>
        </w:rPr>
        <w:t>.</w:t>
      </w:r>
    </w:p>
    <w:p w14:paraId="4F5A0F87" w14:textId="6B27D889" w:rsidR="00C01748" w:rsidRDefault="00C01748" w:rsidP="00F12721">
      <w:pPr>
        <w:pStyle w:val="Recitals"/>
      </w:pPr>
      <w:r w:rsidRPr="00C01748">
        <w:t>Please read this</w:t>
      </w:r>
      <w:r w:rsidR="00053716">
        <w:t xml:space="preserve"> privacy</w:t>
      </w:r>
      <w:r w:rsidRPr="00C01748">
        <w:t xml:space="preserve"> notice carefully before completing the </w:t>
      </w:r>
      <w:r w:rsidR="00937ACB">
        <w:t>election a</w:t>
      </w:r>
      <w:r w:rsidRPr="00C01748">
        <w:t xml:space="preserve">pplication </w:t>
      </w:r>
      <w:r w:rsidR="00937ACB">
        <w:t>f</w:t>
      </w:r>
      <w:r w:rsidRPr="00C01748">
        <w:t>orm or performing any election duties</w:t>
      </w:r>
      <w:r w:rsidR="0010722B">
        <w:t xml:space="preserve"> or applying for a position with us</w:t>
      </w:r>
      <w:r w:rsidRPr="00C01748">
        <w:t>.</w:t>
      </w:r>
    </w:p>
    <w:p w14:paraId="6F1D6BA9" w14:textId="1BA023C1" w:rsidR="00284C28" w:rsidRDefault="00C37351" w:rsidP="00284C28">
      <w:pPr>
        <w:pStyle w:val="Recitals"/>
      </w:pPr>
      <w:r>
        <w:t>I</w:t>
      </w:r>
      <w:r w:rsidRPr="009708C9">
        <w:t xml:space="preserve">f you have any questions about this privacy </w:t>
      </w:r>
      <w:r>
        <w:t>notice</w:t>
      </w:r>
      <w:r w:rsidRPr="009708C9">
        <w:t xml:space="preserve"> or the data we hold about you, to exercise a right under data protection law or to make a complaint</w:t>
      </w:r>
      <w:r>
        <w:t xml:space="preserve">, </w:t>
      </w:r>
      <w:r w:rsidR="00716600">
        <w:t xml:space="preserve">please contact </w:t>
      </w:r>
      <w:r w:rsidR="000F61E6">
        <w:t>our Data Protection Officer (“</w:t>
      </w:r>
      <w:r w:rsidR="000F61E6" w:rsidRPr="000F61E6">
        <w:rPr>
          <w:b/>
          <w:bCs/>
        </w:rPr>
        <w:t>DPO</w:t>
      </w:r>
      <w:r w:rsidR="000F61E6">
        <w:t xml:space="preserve">”), </w:t>
      </w:r>
      <w:r w:rsidR="007F100F">
        <w:t>Jamie Mullen</w:t>
      </w:r>
      <w:r w:rsidR="004B444A">
        <w:t xml:space="preserve"> </w:t>
      </w:r>
      <w:r w:rsidR="00716600">
        <w:t xml:space="preserve">at </w:t>
      </w:r>
      <w:r w:rsidR="007F100F">
        <w:t>info@portsetonharbour.co.uk</w:t>
      </w:r>
      <w:r w:rsidR="00913022">
        <w:rPr>
          <w:rFonts w:cs="Arial"/>
        </w:rPr>
        <w:t>.</w:t>
      </w:r>
      <w:r w:rsidR="000F61E6">
        <w:rPr>
          <w:rFonts w:cs="Arial"/>
        </w:rPr>
        <w:t xml:space="preserve"> Our DPO oversees our use of </w:t>
      </w:r>
      <w:r w:rsidR="007C658B">
        <w:rPr>
          <w:rFonts w:cs="Arial"/>
        </w:rPr>
        <w:t>personal data and this privacy notice</w:t>
      </w:r>
      <w:r w:rsidR="000F61E6">
        <w:rPr>
          <w:rFonts w:cs="Arial"/>
        </w:rPr>
        <w:t>.</w:t>
      </w:r>
      <w:r w:rsidRPr="00C37351">
        <w:t xml:space="preserve"> </w:t>
      </w:r>
    </w:p>
    <w:p w14:paraId="077EB937" w14:textId="77777777" w:rsidR="00B465EC" w:rsidRPr="00C13BD5" w:rsidRDefault="00B465EC" w:rsidP="00B465EC">
      <w:pPr>
        <w:pStyle w:val="Heading1"/>
        <w:rPr>
          <w:rFonts w:cs="Arial"/>
          <w:szCs w:val="20"/>
          <w:u w:val="single"/>
        </w:rPr>
      </w:pPr>
      <w:bookmarkStart w:id="3" w:name="_Toc256000000"/>
      <w:bookmarkStart w:id="4" w:name="_Ref_a538248"/>
      <w:r w:rsidRPr="00C13BD5">
        <w:rPr>
          <w:rFonts w:cs="Arial"/>
          <w:szCs w:val="20"/>
          <w:u w:val="single"/>
        </w:rPr>
        <w:t>Our collection and use of your personal data</w:t>
      </w:r>
    </w:p>
    <w:p w14:paraId="2208C012" w14:textId="7E84A7E4" w:rsidR="00F352A6" w:rsidRPr="00AF562F" w:rsidRDefault="00F352A6" w:rsidP="00F352A6">
      <w:pPr>
        <w:pStyle w:val="Heading2"/>
        <w:rPr>
          <w:rFonts w:cs="Arial"/>
          <w:bCs/>
        </w:rPr>
      </w:pPr>
      <w:r>
        <w:rPr>
          <w:rFonts w:cs="Arial"/>
          <w:bCs/>
        </w:rPr>
        <w:t>We</w:t>
      </w:r>
      <w:r w:rsidRPr="00AF562F">
        <w:rPr>
          <w:rFonts w:cs="Arial"/>
          <w:bCs/>
        </w:rPr>
        <w:t xml:space="preserve"> will comply with data protection law.  This means that the personal information we hold about you must be: </w:t>
      </w:r>
    </w:p>
    <w:p w14:paraId="44BD2F3B" w14:textId="000095E1" w:rsidR="00F352A6" w:rsidRDefault="00F352A6" w:rsidP="006654E7">
      <w:pPr>
        <w:pStyle w:val="NormalWeb"/>
        <w:numPr>
          <w:ilvl w:val="0"/>
          <w:numId w:val="41"/>
        </w:numPr>
        <w:spacing w:before="0" w:beforeAutospacing="0" w:after="0" w:afterAutospacing="0" w:line="240" w:lineRule="auto"/>
        <w:ind w:left="1418" w:hanging="425"/>
        <w:jc w:val="left"/>
        <w:rPr>
          <w:rFonts w:cs="Arial"/>
          <w:bCs/>
          <w:sz w:val="20"/>
          <w:szCs w:val="20"/>
        </w:rPr>
      </w:pPr>
      <w:r>
        <w:rPr>
          <w:rFonts w:cs="Arial"/>
          <w:bCs/>
          <w:sz w:val="20"/>
          <w:szCs w:val="20"/>
        </w:rPr>
        <w:t>u</w:t>
      </w:r>
      <w:r w:rsidRPr="00AF562F">
        <w:rPr>
          <w:rFonts w:cs="Arial"/>
          <w:bCs/>
          <w:sz w:val="20"/>
          <w:szCs w:val="20"/>
        </w:rPr>
        <w:t>sed lawfully, fairly and in a transparent way</w:t>
      </w:r>
      <w:r>
        <w:rPr>
          <w:rFonts w:cs="Arial"/>
          <w:bCs/>
          <w:sz w:val="20"/>
          <w:szCs w:val="20"/>
        </w:rPr>
        <w:t>;</w:t>
      </w:r>
    </w:p>
    <w:p w14:paraId="28C9C938" w14:textId="77777777" w:rsidR="00F352A6" w:rsidRPr="00D454F1" w:rsidRDefault="00F352A6" w:rsidP="00F352A6">
      <w:pPr>
        <w:pStyle w:val="NormalWeb"/>
        <w:spacing w:before="0" w:beforeAutospacing="0" w:after="0" w:afterAutospacing="0"/>
        <w:ind w:left="1418"/>
        <w:rPr>
          <w:rFonts w:cs="Arial"/>
          <w:bCs/>
          <w:sz w:val="20"/>
          <w:szCs w:val="20"/>
        </w:rPr>
      </w:pPr>
    </w:p>
    <w:p w14:paraId="60393A90" w14:textId="273CE8C1" w:rsidR="00F352A6" w:rsidRDefault="00F352A6" w:rsidP="006654E7">
      <w:pPr>
        <w:pStyle w:val="NormalWeb"/>
        <w:numPr>
          <w:ilvl w:val="0"/>
          <w:numId w:val="41"/>
        </w:numPr>
        <w:spacing w:before="0" w:beforeAutospacing="0" w:after="0" w:afterAutospacing="0" w:line="240" w:lineRule="auto"/>
        <w:ind w:left="1418" w:hanging="425"/>
        <w:jc w:val="left"/>
        <w:rPr>
          <w:rFonts w:cs="Arial"/>
          <w:bCs/>
          <w:sz w:val="20"/>
          <w:szCs w:val="20"/>
        </w:rPr>
      </w:pPr>
      <w:r>
        <w:rPr>
          <w:rFonts w:cs="Arial"/>
          <w:bCs/>
          <w:sz w:val="20"/>
          <w:szCs w:val="20"/>
        </w:rPr>
        <w:t>c</w:t>
      </w:r>
      <w:r w:rsidRPr="00AF562F">
        <w:rPr>
          <w:rFonts w:cs="Arial"/>
          <w:bCs/>
          <w:sz w:val="20"/>
          <w:szCs w:val="20"/>
        </w:rPr>
        <w:t>ollected only for valid purposes that we have explained to you clearly and not used in any way that is incompatible with these purposes</w:t>
      </w:r>
      <w:r>
        <w:rPr>
          <w:rFonts w:cs="Arial"/>
          <w:bCs/>
          <w:sz w:val="20"/>
          <w:szCs w:val="20"/>
        </w:rPr>
        <w:t>;</w:t>
      </w:r>
    </w:p>
    <w:p w14:paraId="0E88A29F" w14:textId="77777777" w:rsidR="00F352A6" w:rsidRPr="00AF562F" w:rsidRDefault="00F352A6" w:rsidP="00F352A6">
      <w:pPr>
        <w:pStyle w:val="NormalWeb"/>
        <w:spacing w:before="0" w:beforeAutospacing="0" w:after="0" w:afterAutospacing="0"/>
        <w:ind w:left="1418"/>
        <w:rPr>
          <w:rFonts w:cs="Arial"/>
          <w:bCs/>
          <w:sz w:val="20"/>
          <w:szCs w:val="20"/>
        </w:rPr>
      </w:pPr>
    </w:p>
    <w:p w14:paraId="2AD36E5A" w14:textId="11418E34" w:rsidR="00F352A6" w:rsidRDefault="00F352A6" w:rsidP="006654E7">
      <w:pPr>
        <w:pStyle w:val="NormalWeb"/>
        <w:numPr>
          <w:ilvl w:val="0"/>
          <w:numId w:val="41"/>
        </w:numPr>
        <w:spacing w:before="0" w:beforeAutospacing="0" w:after="0" w:afterAutospacing="0" w:line="240" w:lineRule="auto"/>
        <w:ind w:left="1418" w:hanging="425"/>
        <w:jc w:val="left"/>
        <w:rPr>
          <w:rFonts w:cs="Arial"/>
          <w:bCs/>
          <w:sz w:val="20"/>
          <w:szCs w:val="20"/>
        </w:rPr>
      </w:pPr>
      <w:r>
        <w:rPr>
          <w:rFonts w:cs="Arial"/>
          <w:bCs/>
          <w:sz w:val="20"/>
          <w:szCs w:val="20"/>
        </w:rPr>
        <w:t>a</w:t>
      </w:r>
      <w:r w:rsidRPr="00AF562F">
        <w:rPr>
          <w:rFonts w:cs="Arial"/>
          <w:bCs/>
          <w:sz w:val="20"/>
          <w:szCs w:val="20"/>
        </w:rPr>
        <w:t>dequate, relevant to the purposes we have told you about and limited to those purposes only</w:t>
      </w:r>
      <w:r>
        <w:rPr>
          <w:rFonts w:cs="Arial"/>
          <w:bCs/>
          <w:sz w:val="20"/>
          <w:szCs w:val="20"/>
        </w:rPr>
        <w:t>;</w:t>
      </w:r>
    </w:p>
    <w:p w14:paraId="0C3D3C34" w14:textId="77777777" w:rsidR="00F352A6" w:rsidRPr="00AF562F" w:rsidRDefault="00F352A6" w:rsidP="00F352A6">
      <w:pPr>
        <w:pStyle w:val="NormalWeb"/>
        <w:spacing w:before="0" w:beforeAutospacing="0" w:after="0" w:afterAutospacing="0"/>
        <w:ind w:left="1418"/>
        <w:rPr>
          <w:rFonts w:cs="Arial"/>
          <w:bCs/>
          <w:sz w:val="20"/>
          <w:szCs w:val="20"/>
        </w:rPr>
      </w:pPr>
    </w:p>
    <w:p w14:paraId="243B51A3" w14:textId="69BD2761" w:rsidR="00F352A6" w:rsidRDefault="00F352A6" w:rsidP="006654E7">
      <w:pPr>
        <w:pStyle w:val="NormalWeb"/>
        <w:numPr>
          <w:ilvl w:val="0"/>
          <w:numId w:val="41"/>
        </w:numPr>
        <w:spacing w:before="0" w:beforeAutospacing="0" w:after="0" w:afterAutospacing="0" w:line="240" w:lineRule="auto"/>
        <w:ind w:left="1418" w:hanging="425"/>
        <w:jc w:val="left"/>
        <w:rPr>
          <w:rFonts w:cs="Arial"/>
          <w:bCs/>
          <w:sz w:val="20"/>
          <w:szCs w:val="20"/>
        </w:rPr>
      </w:pPr>
      <w:r>
        <w:rPr>
          <w:rFonts w:cs="Arial"/>
          <w:bCs/>
          <w:sz w:val="20"/>
          <w:szCs w:val="20"/>
        </w:rPr>
        <w:t>a</w:t>
      </w:r>
      <w:r w:rsidRPr="00AF562F">
        <w:rPr>
          <w:rFonts w:cs="Arial"/>
          <w:bCs/>
          <w:sz w:val="20"/>
          <w:szCs w:val="20"/>
        </w:rPr>
        <w:t>ccurate and kept up to date</w:t>
      </w:r>
      <w:r>
        <w:rPr>
          <w:rFonts w:cs="Arial"/>
          <w:bCs/>
          <w:sz w:val="20"/>
          <w:szCs w:val="20"/>
        </w:rPr>
        <w:t>;</w:t>
      </w:r>
    </w:p>
    <w:p w14:paraId="12B79D47" w14:textId="77777777" w:rsidR="00F352A6" w:rsidRPr="00AF562F" w:rsidRDefault="00F352A6" w:rsidP="00F352A6">
      <w:pPr>
        <w:pStyle w:val="NormalWeb"/>
        <w:spacing w:before="0" w:beforeAutospacing="0" w:after="0" w:afterAutospacing="0"/>
        <w:ind w:left="1418"/>
        <w:rPr>
          <w:rFonts w:cs="Arial"/>
          <w:bCs/>
          <w:sz w:val="20"/>
          <w:szCs w:val="20"/>
        </w:rPr>
      </w:pPr>
    </w:p>
    <w:p w14:paraId="29197613" w14:textId="5828C67F" w:rsidR="00F352A6" w:rsidRDefault="00F352A6" w:rsidP="006654E7">
      <w:pPr>
        <w:pStyle w:val="NormalWeb"/>
        <w:numPr>
          <w:ilvl w:val="0"/>
          <w:numId w:val="41"/>
        </w:numPr>
        <w:spacing w:before="0" w:beforeAutospacing="0" w:after="0" w:afterAutospacing="0" w:line="240" w:lineRule="auto"/>
        <w:ind w:left="1418" w:hanging="425"/>
        <w:jc w:val="left"/>
        <w:rPr>
          <w:rFonts w:cs="Arial"/>
          <w:bCs/>
          <w:sz w:val="20"/>
          <w:szCs w:val="20"/>
        </w:rPr>
      </w:pPr>
      <w:r>
        <w:rPr>
          <w:rFonts w:cs="Arial"/>
          <w:bCs/>
          <w:sz w:val="20"/>
          <w:szCs w:val="20"/>
        </w:rPr>
        <w:t>k</w:t>
      </w:r>
      <w:r w:rsidRPr="00AF562F">
        <w:rPr>
          <w:rFonts w:cs="Arial"/>
          <w:bCs/>
          <w:sz w:val="20"/>
          <w:szCs w:val="20"/>
        </w:rPr>
        <w:t>ept only for such time as is necessary for the purposes we have told you about</w:t>
      </w:r>
      <w:r>
        <w:rPr>
          <w:rFonts w:cs="Arial"/>
          <w:bCs/>
          <w:sz w:val="20"/>
          <w:szCs w:val="20"/>
        </w:rPr>
        <w:t>; and</w:t>
      </w:r>
    </w:p>
    <w:p w14:paraId="50D3831B" w14:textId="77777777" w:rsidR="00F352A6" w:rsidRPr="00AF562F" w:rsidRDefault="00F352A6" w:rsidP="00F352A6">
      <w:pPr>
        <w:pStyle w:val="NormalWeb"/>
        <w:spacing w:before="0" w:beforeAutospacing="0" w:after="0" w:afterAutospacing="0"/>
        <w:ind w:left="1418"/>
        <w:rPr>
          <w:rFonts w:cs="Arial"/>
          <w:bCs/>
          <w:sz w:val="20"/>
          <w:szCs w:val="20"/>
        </w:rPr>
      </w:pPr>
    </w:p>
    <w:p w14:paraId="29CFC015" w14:textId="0035C73C" w:rsidR="00F352A6" w:rsidRDefault="00F352A6" w:rsidP="006654E7">
      <w:pPr>
        <w:pStyle w:val="NormalWeb"/>
        <w:numPr>
          <w:ilvl w:val="0"/>
          <w:numId w:val="41"/>
        </w:numPr>
        <w:spacing w:before="0" w:beforeAutospacing="0" w:after="0" w:afterAutospacing="0" w:line="240" w:lineRule="auto"/>
        <w:ind w:left="1418" w:hanging="425"/>
        <w:jc w:val="left"/>
        <w:rPr>
          <w:rFonts w:cs="Arial"/>
          <w:bCs/>
          <w:sz w:val="20"/>
          <w:szCs w:val="20"/>
        </w:rPr>
      </w:pPr>
      <w:r>
        <w:rPr>
          <w:rFonts w:cs="Arial"/>
          <w:bCs/>
          <w:sz w:val="20"/>
          <w:szCs w:val="20"/>
        </w:rPr>
        <w:t>k</w:t>
      </w:r>
      <w:r w:rsidRPr="00AF562F">
        <w:rPr>
          <w:rFonts w:cs="Arial"/>
          <w:bCs/>
          <w:sz w:val="20"/>
          <w:szCs w:val="20"/>
        </w:rPr>
        <w:t>ept securely</w:t>
      </w:r>
      <w:r>
        <w:rPr>
          <w:rFonts w:cs="Arial"/>
          <w:bCs/>
          <w:sz w:val="20"/>
          <w:szCs w:val="20"/>
        </w:rPr>
        <w:t>.</w:t>
      </w:r>
    </w:p>
    <w:p w14:paraId="3EB8B9B0" w14:textId="77777777" w:rsidR="00F352A6" w:rsidRPr="00F352A6" w:rsidRDefault="00F352A6" w:rsidP="00F352A6">
      <w:pPr>
        <w:pStyle w:val="NormalWeb"/>
        <w:spacing w:before="0" w:beforeAutospacing="0" w:after="0" w:afterAutospacing="0" w:line="240" w:lineRule="auto"/>
        <w:ind w:left="1418"/>
        <w:jc w:val="left"/>
        <w:rPr>
          <w:rFonts w:cs="Arial"/>
          <w:bCs/>
          <w:sz w:val="20"/>
          <w:szCs w:val="20"/>
        </w:rPr>
      </w:pPr>
    </w:p>
    <w:p w14:paraId="43F57321" w14:textId="69F2FC8E" w:rsidR="00EB75B3" w:rsidRDefault="00A1232C" w:rsidP="00A1232C">
      <w:pPr>
        <w:pStyle w:val="Heading2"/>
      </w:pPr>
      <w:r w:rsidRPr="00A1232C">
        <w:rPr>
          <w:lang w:val="en-US"/>
        </w:rPr>
        <w:t>Personal</w:t>
      </w:r>
      <w:r w:rsidRPr="00A1232C">
        <w:t xml:space="preserve"> data means any information about an individual from which they can be identified, whether directly or indirectly.</w:t>
      </w:r>
    </w:p>
    <w:p w14:paraId="42E58100" w14:textId="3FA79E0B" w:rsidR="00F05341" w:rsidRPr="00F05341" w:rsidRDefault="00F05341" w:rsidP="00F05341">
      <w:pPr>
        <w:pStyle w:val="afterhead2"/>
        <w:rPr>
          <w:u w:val="single"/>
        </w:rPr>
      </w:pPr>
      <w:r w:rsidRPr="00F05341">
        <w:rPr>
          <w:u w:val="single"/>
        </w:rPr>
        <w:t>How your personal data is collected</w:t>
      </w:r>
    </w:p>
    <w:p w14:paraId="16727A68" w14:textId="057A737D" w:rsidR="00934E57" w:rsidRDefault="00934E57" w:rsidP="00937ACB">
      <w:pPr>
        <w:pStyle w:val="Heading2"/>
      </w:pPr>
      <w:r>
        <w:t>We</w:t>
      </w:r>
      <w:r w:rsidR="0093658B">
        <w:t xml:space="preserve"> collect personal data about you in different ways, including:</w:t>
      </w:r>
    </w:p>
    <w:p w14:paraId="4DB92FFB" w14:textId="15593FF7" w:rsidR="0040355A" w:rsidRPr="0040355A" w:rsidRDefault="00605C3A" w:rsidP="0040355A">
      <w:pPr>
        <w:pStyle w:val="afterhead2"/>
        <w:numPr>
          <w:ilvl w:val="0"/>
          <w:numId w:val="29"/>
        </w:numPr>
      </w:pPr>
      <w:r w:rsidRPr="000B606E">
        <w:rPr>
          <w:b/>
          <w:bCs/>
        </w:rPr>
        <w:lastRenderedPageBreak/>
        <w:t>Direct interactions.</w:t>
      </w:r>
      <w:r>
        <w:t xml:space="preserve"> </w:t>
      </w:r>
      <w:r w:rsidR="001A4B3B" w:rsidRPr="001A4B3B">
        <w:t>You may give us your personal data by completing and submitting an election application form</w:t>
      </w:r>
      <w:r w:rsidR="002126F2">
        <w:t xml:space="preserve"> or apply</w:t>
      </w:r>
      <w:r w:rsidR="0010722B">
        <w:t>ing</w:t>
      </w:r>
      <w:r w:rsidR="002126F2">
        <w:t xml:space="preserve"> in to work with us</w:t>
      </w:r>
      <w:r w:rsidR="001A4B3B" w:rsidRPr="001A4B3B">
        <w:t xml:space="preserve">, providing supporting documents (such as ID or proof of address), or by corresponding with us in person, by phone, email or post during the election </w:t>
      </w:r>
      <w:r w:rsidR="002126F2">
        <w:t xml:space="preserve">or recruitment </w:t>
      </w:r>
      <w:r w:rsidR="001A4B3B" w:rsidRPr="001A4B3B">
        <w:t>process.</w:t>
      </w:r>
      <w:r w:rsidR="0040355A">
        <w:t xml:space="preserve"> If you are employed by us, we will also collect information </w:t>
      </w:r>
      <w:r w:rsidR="0010722B">
        <w:t xml:space="preserve">about you </w:t>
      </w:r>
      <w:r w:rsidR="0040355A">
        <w:t xml:space="preserve">during work-related activities throughout the period you work with us. </w:t>
      </w:r>
    </w:p>
    <w:p w14:paraId="0E2B5C01" w14:textId="729809B4" w:rsidR="000B606E" w:rsidRDefault="000B606E" w:rsidP="00BC76C5">
      <w:pPr>
        <w:pStyle w:val="afterhead2"/>
        <w:numPr>
          <w:ilvl w:val="0"/>
          <w:numId w:val="29"/>
        </w:numPr>
      </w:pPr>
      <w:r w:rsidRPr="000B606E">
        <w:rPr>
          <w:b/>
          <w:bCs/>
        </w:rPr>
        <w:t>Publicly available sources</w:t>
      </w:r>
      <w:r>
        <w:t xml:space="preserve">. We may obtain </w:t>
      </w:r>
      <w:r w:rsidR="006F0C7B">
        <w:t>Identity or Contact Data about you</w:t>
      </w:r>
      <w:r>
        <w:t xml:space="preserve"> from </w:t>
      </w:r>
      <w:r w:rsidR="006F0C7B">
        <w:t xml:space="preserve">various </w:t>
      </w:r>
      <w:r>
        <w:t xml:space="preserve">publicly available </w:t>
      </w:r>
      <w:r w:rsidR="006F0C7B">
        <w:t>sources</w:t>
      </w:r>
      <w:r>
        <w:t xml:space="preserve"> such as Companies House or LinkedIn.</w:t>
      </w:r>
    </w:p>
    <w:p w14:paraId="1EC5B21D" w14:textId="2C8E852E" w:rsidR="000B606E" w:rsidRDefault="000B606E" w:rsidP="00BC76C5">
      <w:pPr>
        <w:pStyle w:val="afterhead2"/>
        <w:numPr>
          <w:ilvl w:val="0"/>
          <w:numId w:val="29"/>
        </w:numPr>
      </w:pPr>
      <w:r w:rsidRPr="000120BA">
        <w:rPr>
          <w:b/>
          <w:bCs/>
        </w:rPr>
        <w:t>Referees and third parties.</w:t>
      </w:r>
      <w:r>
        <w:t xml:space="preserve"> We </w:t>
      </w:r>
      <w:r w:rsidR="006F0C7B">
        <w:t xml:space="preserve">may </w:t>
      </w:r>
      <w:r>
        <w:t xml:space="preserve">collect information from the referees you provide in your </w:t>
      </w:r>
      <w:r w:rsidR="0040355A">
        <w:t xml:space="preserve">application, </w:t>
      </w:r>
      <w:r w:rsidR="0040355A" w:rsidRPr="00AF562F">
        <w:rPr>
          <w:rFonts w:cs="Arial"/>
          <w:szCs w:val="20"/>
        </w:rPr>
        <w:t>information from employment background check providers, and information from criminal records checks permitted by law</w:t>
      </w:r>
    </w:p>
    <w:p w14:paraId="475EC74E" w14:textId="214ED45C" w:rsidR="001A4B3B" w:rsidRDefault="000B606E" w:rsidP="00BC76C5">
      <w:pPr>
        <w:pStyle w:val="afterhead2"/>
        <w:numPr>
          <w:ilvl w:val="0"/>
          <w:numId w:val="29"/>
        </w:numPr>
      </w:pPr>
      <w:r w:rsidRPr="000120BA">
        <w:rPr>
          <w:b/>
          <w:bCs/>
        </w:rPr>
        <w:t>Automated technologies and surveillance.</w:t>
      </w:r>
      <w:r>
        <w:t xml:space="preserve"> If you attend our Harbour premises or election events, we may collect your image via CCTV or body-worn video cameras for security and safety purposes.</w:t>
      </w:r>
    </w:p>
    <w:p w14:paraId="351B51E0" w14:textId="392FC521" w:rsidR="00A3594B" w:rsidRPr="00A3594B" w:rsidRDefault="00A3594B" w:rsidP="00BC76C5">
      <w:pPr>
        <w:pStyle w:val="afterhead2"/>
        <w:numPr>
          <w:ilvl w:val="0"/>
          <w:numId w:val="29"/>
        </w:numPr>
        <w:rPr>
          <w:i/>
          <w:iCs/>
        </w:rPr>
      </w:pPr>
      <w:r w:rsidRPr="00A3594B">
        <w:rPr>
          <w:i/>
          <w:iCs/>
        </w:rPr>
        <w:t xml:space="preserve">[any other </w:t>
      </w:r>
      <w:r w:rsidR="004435EA">
        <w:rPr>
          <w:i/>
          <w:iCs/>
        </w:rPr>
        <w:t>ways in which you collect personal information</w:t>
      </w:r>
      <w:r w:rsidRPr="00A3594B">
        <w:rPr>
          <w:i/>
          <w:iCs/>
        </w:rPr>
        <w:t>]</w:t>
      </w:r>
    </w:p>
    <w:p w14:paraId="2607F6A2" w14:textId="1A8D684A" w:rsidR="00BD7E55" w:rsidRDefault="00BD7E55" w:rsidP="00BD7E55">
      <w:pPr>
        <w:pStyle w:val="Heading2"/>
        <w:numPr>
          <w:ilvl w:val="0"/>
          <w:numId w:val="0"/>
        </w:numPr>
        <w:ind w:left="567"/>
        <w:rPr>
          <w:rFonts w:cs="Arial"/>
        </w:rPr>
      </w:pPr>
      <w:r w:rsidRPr="000D6BCC">
        <w:rPr>
          <w:rFonts w:eastAsia="Calibri"/>
          <w:u w:val="single"/>
        </w:rPr>
        <w:t>Personal data we collect about you</w:t>
      </w:r>
    </w:p>
    <w:p w14:paraId="1CFDA56D" w14:textId="77777777" w:rsidR="006D64E0" w:rsidRDefault="00EB5CA6" w:rsidP="00EB5CA6">
      <w:pPr>
        <w:pStyle w:val="Heading2"/>
        <w:rPr>
          <w:rFonts w:cs="Arial"/>
        </w:rPr>
      </w:pPr>
      <w:r w:rsidRPr="00EB5CA6">
        <w:rPr>
          <w:rFonts w:cs="Arial"/>
        </w:rPr>
        <w:t xml:space="preserve">The personal data we collect about you depends on how and why you engage with us. </w:t>
      </w:r>
    </w:p>
    <w:p w14:paraId="1829A5DE" w14:textId="61B56154" w:rsidR="00EE031E" w:rsidRDefault="00EB5CA6" w:rsidP="00EB5CA6">
      <w:pPr>
        <w:pStyle w:val="Heading2"/>
        <w:rPr>
          <w:rFonts w:cs="Arial"/>
        </w:rPr>
      </w:pPr>
      <w:r w:rsidRPr="00EB5CA6">
        <w:rPr>
          <w:rFonts w:cs="Arial"/>
        </w:rPr>
        <w:t>We may collect and use the following data about you</w:t>
      </w:r>
      <w:r w:rsidR="006D64E0">
        <w:rPr>
          <w:rFonts w:cs="Arial"/>
        </w:rPr>
        <w:t xml:space="preserve"> when you stand for an election or apply to work with us</w:t>
      </w:r>
      <w:r>
        <w:rPr>
          <w:rFonts w:cs="Arial"/>
        </w:rPr>
        <w:t>:</w:t>
      </w:r>
    </w:p>
    <w:p w14:paraId="07FEDFEA" w14:textId="63556E0C" w:rsidR="00FF3A68" w:rsidRPr="009708C9" w:rsidRDefault="00FF3A68" w:rsidP="00BC76C5">
      <w:pPr>
        <w:pStyle w:val="afterhead2"/>
        <w:numPr>
          <w:ilvl w:val="0"/>
          <w:numId w:val="29"/>
        </w:numPr>
      </w:pPr>
      <w:r w:rsidRPr="009708C9">
        <w:rPr>
          <w:b/>
          <w:bCs/>
        </w:rPr>
        <w:t>Identity Data</w:t>
      </w:r>
      <w:r w:rsidRPr="009708C9">
        <w:t xml:space="preserve"> - full name, marital status, title, date of birth and gender.</w:t>
      </w:r>
    </w:p>
    <w:p w14:paraId="57E0B979" w14:textId="77777777" w:rsidR="00FF3A68" w:rsidRDefault="00FF3A68" w:rsidP="00BC76C5">
      <w:pPr>
        <w:pStyle w:val="afterhead2"/>
        <w:numPr>
          <w:ilvl w:val="0"/>
          <w:numId w:val="29"/>
        </w:numPr>
      </w:pPr>
      <w:r w:rsidRPr="009708C9">
        <w:rPr>
          <w:b/>
          <w:bCs/>
        </w:rPr>
        <w:t>Contact Data</w:t>
      </w:r>
      <w:r w:rsidRPr="009708C9">
        <w:t xml:space="preserve"> - address, email address and telephone number(s).</w:t>
      </w:r>
    </w:p>
    <w:p w14:paraId="5099A396" w14:textId="33B24345" w:rsidR="00181D8E" w:rsidRDefault="00181D8E" w:rsidP="00BC76C5">
      <w:pPr>
        <w:pStyle w:val="afterhead2"/>
        <w:numPr>
          <w:ilvl w:val="0"/>
          <w:numId w:val="29"/>
        </w:numPr>
      </w:pPr>
      <w:r w:rsidRPr="00181D8E">
        <w:rPr>
          <w:b/>
          <w:bCs/>
        </w:rPr>
        <w:t>Eligibility Data</w:t>
      </w:r>
      <w:r>
        <w:t xml:space="preserve"> - information confirming your eligibility to stand for election or vote, including council tax or valuation roll records, proof of address, and ID checks.</w:t>
      </w:r>
    </w:p>
    <w:p w14:paraId="1FCD313F" w14:textId="3A1712B4" w:rsidR="00181D8E" w:rsidRDefault="00181D8E" w:rsidP="00BC76C5">
      <w:pPr>
        <w:pStyle w:val="afterhead2"/>
        <w:numPr>
          <w:ilvl w:val="0"/>
          <w:numId w:val="29"/>
        </w:numPr>
      </w:pPr>
      <w:r w:rsidRPr="00181D8E">
        <w:rPr>
          <w:b/>
          <w:bCs/>
        </w:rPr>
        <w:t>Experience and Skills Data</w:t>
      </w:r>
      <w:r>
        <w:t xml:space="preserve"> - details of your professional and personal experience, as provided on your application form.</w:t>
      </w:r>
    </w:p>
    <w:p w14:paraId="41B79815" w14:textId="72BF83B1" w:rsidR="00181D8E" w:rsidRDefault="00181D8E" w:rsidP="00BC76C5">
      <w:pPr>
        <w:pStyle w:val="afterhead2"/>
        <w:numPr>
          <w:ilvl w:val="0"/>
          <w:numId w:val="29"/>
        </w:numPr>
      </w:pPr>
      <w:r w:rsidRPr="00181D8E">
        <w:rPr>
          <w:b/>
          <w:bCs/>
        </w:rPr>
        <w:t>Reference Data</w:t>
      </w:r>
      <w:r>
        <w:t xml:space="preserve"> - information supplied by the referees you nominate.</w:t>
      </w:r>
    </w:p>
    <w:p w14:paraId="397C2FAF" w14:textId="32094AAD" w:rsidR="00EB5CA6" w:rsidRDefault="00181D8E" w:rsidP="00BC76C5">
      <w:pPr>
        <w:pStyle w:val="afterhead2"/>
        <w:numPr>
          <w:ilvl w:val="0"/>
          <w:numId w:val="29"/>
        </w:numPr>
      </w:pPr>
      <w:r w:rsidRPr="00181D8E">
        <w:rPr>
          <w:b/>
          <w:bCs/>
        </w:rPr>
        <w:t>Operational and Security Data</w:t>
      </w:r>
      <w:r>
        <w:t xml:space="preserve"> - CCTV or body-worn video footage taken when you </w:t>
      </w:r>
      <w:r w:rsidR="0043315C">
        <w:t>visit</w:t>
      </w:r>
      <w:r>
        <w:t xml:space="preserve"> the Harbour.</w:t>
      </w:r>
    </w:p>
    <w:p w14:paraId="669BB666" w14:textId="6173B58B" w:rsidR="004F4E92" w:rsidRDefault="009F3653" w:rsidP="004F4E92">
      <w:pPr>
        <w:pStyle w:val="Heading2"/>
        <w:rPr>
          <w:rFonts w:cs="Arial"/>
        </w:rPr>
      </w:pPr>
      <w:r>
        <w:rPr>
          <w:rFonts w:cs="Arial"/>
        </w:rPr>
        <w:t xml:space="preserve">If you are successful </w:t>
      </w:r>
      <w:r w:rsidR="0010722B">
        <w:rPr>
          <w:rFonts w:cs="Arial"/>
        </w:rPr>
        <w:t xml:space="preserve">when applying for a job with us, </w:t>
      </w:r>
      <w:r>
        <w:rPr>
          <w:rFonts w:cs="Arial"/>
        </w:rPr>
        <w:t xml:space="preserve">and are </w:t>
      </w:r>
      <w:r w:rsidR="0010722B">
        <w:rPr>
          <w:rFonts w:cs="Arial"/>
        </w:rPr>
        <w:t xml:space="preserve">subsequently </w:t>
      </w:r>
      <w:r>
        <w:rPr>
          <w:rFonts w:cs="Arial"/>
        </w:rPr>
        <w:t>employed by us, w</w:t>
      </w:r>
      <w:r w:rsidR="004F4E92" w:rsidRPr="00EB5CA6">
        <w:rPr>
          <w:rFonts w:cs="Arial"/>
        </w:rPr>
        <w:t xml:space="preserve">e collect and use </w:t>
      </w:r>
      <w:r>
        <w:rPr>
          <w:rFonts w:cs="Arial"/>
        </w:rPr>
        <w:t>additional information about you, including</w:t>
      </w:r>
      <w:r w:rsidR="004F4E92">
        <w:rPr>
          <w:rFonts w:cs="Arial"/>
        </w:rPr>
        <w:t>:</w:t>
      </w:r>
    </w:p>
    <w:p w14:paraId="58BF57A7" w14:textId="14DFEA7B" w:rsidR="00927D89" w:rsidRDefault="00927D89" w:rsidP="004F0304">
      <w:pPr>
        <w:pStyle w:val="afterhead2"/>
        <w:numPr>
          <w:ilvl w:val="0"/>
          <w:numId w:val="29"/>
        </w:numPr>
      </w:pPr>
      <w:r>
        <w:rPr>
          <w:b/>
          <w:bCs/>
        </w:rPr>
        <w:t xml:space="preserve">Employment History </w:t>
      </w:r>
      <w:r>
        <w:t>- t</w:t>
      </w:r>
      <w:r w:rsidR="00983C29" w:rsidRPr="00983C29">
        <w:t>he terms and conditions of your employment</w:t>
      </w:r>
      <w:r>
        <w:t>; d</w:t>
      </w:r>
      <w:r w:rsidR="00983C29" w:rsidRPr="00983C29">
        <w:t>etails of your qualifications, skills, experience and employment history, including start and end dates, with previous employers and with the</w:t>
      </w:r>
      <w:r>
        <w:t xml:space="preserve"> us;</w:t>
      </w:r>
      <w:r w:rsidRPr="00927D89">
        <w:t xml:space="preserve"> </w:t>
      </w:r>
      <w:r>
        <w:t>d</w:t>
      </w:r>
      <w:r w:rsidRPr="00983C29">
        <w:t>etails of periods of leave taken by you, including holiday, sickness absence, compassionate leave, and the reasons for the leave</w:t>
      </w:r>
      <w:r>
        <w:t>;</w:t>
      </w:r>
      <w:r w:rsidR="004F0304" w:rsidRPr="004F0304">
        <w:t xml:space="preserve"> </w:t>
      </w:r>
      <w:r w:rsidR="004F0304">
        <w:t>d</w:t>
      </w:r>
      <w:r w:rsidR="004F0304" w:rsidRPr="00983C29">
        <w:t>etails of any disciplinary or grievance procedures in which you have been involved, including any warnings issued to you and related correspondence</w:t>
      </w:r>
      <w:r w:rsidR="004F0304">
        <w:t>;</w:t>
      </w:r>
    </w:p>
    <w:p w14:paraId="299C7C0E" w14:textId="54C13ABA" w:rsidR="00927D89" w:rsidRDefault="00927D89" w:rsidP="00927D89">
      <w:pPr>
        <w:pStyle w:val="afterhead2"/>
        <w:numPr>
          <w:ilvl w:val="0"/>
          <w:numId w:val="29"/>
        </w:numPr>
      </w:pPr>
      <w:r>
        <w:rPr>
          <w:b/>
          <w:bCs/>
        </w:rPr>
        <w:t xml:space="preserve">Remuneration and Benefits - </w:t>
      </w:r>
      <w:r w:rsidR="00983C29" w:rsidRPr="00983C29">
        <w:t>Information about your remuneration, including entitlement to benefits such as pensions</w:t>
      </w:r>
      <w:r>
        <w:t>;</w:t>
      </w:r>
    </w:p>
    <w:p w14:paraId="254F9342" w14:textId="7DF1CC4C" w:rsidR="00983C29" w:rsidRPr="00983C29" w:rsidRDefault="00927D89" w:rsidP="00927D89">
      <w:pPr>
        <w:pStyle w:val="afterhead2"/>
        <w:numPr>
          <w:ilvl w:val="0"/>
          <w:numId w:val="29"/>
        </w:numPr>
      </w:pPr>
      <w:r>
        <w:rPr>
          <w:b/>
          <w:bCs/>
        </w:rPr>
        <w:t>Financial Information -</w:t>
      </w:r>
      <w:r>
        <w:t xml:space="preserve"> d</w:t>
      </w:r>
      <w:r w:rsidR="00983C29" w:rsidRPr="00983C29">
        <w:t>etails of your bank account, tax status and national insurance number</w:t>
      </w:r>
      <w:r>
        <w:t>;</w:t>
      </w:r>
    </w:p>
    <w:p w14:paraId="05CCADA9" w14:textId="7C19F1C8" w:rsidR="00983C29" w:rsidRPr="00983C29" w:rsidRDefault="00927D89" w:rsidP="00983C29">
      <w:pPr>
        <w:pStyle w:val="afterhead2"/>
        <w:numPr>
          <w:ilvl w:val="0"/>
          <w:numId w:val="29"/>
        </w:numPr>
      </w:pPr>
      <w:r w:rsidRPr="00927D89">
        <w:rPr>
          <w:b/>
          <w:bCs/>
        </w:rPr>
        <w:lastRenderedPageBreak/>
        <w:t>Additional Identity Data</w:t>
      </w:r>
      <w:r>
        <w:t xml:space="preserve"> - </w:t>
      </w:r>
      <w:r w:rsidR="00983C29" w:rsidRPr="00983C29">
        <w:t>next of kin, dependants and emergency contacts</w:t>
      </w:r>
      <w:r>
        <w:t>;</w:t>
      </w:r>
    </w:p>
    <w:p w14:paraId="58AE46ED" w14:textId="77020A18" w:rsidR="00983C29" w:rsidRPr="00983C29" w:rsidRDefault="00927D89" w:rsidP="00983C29">
      <w:pPr>
        <w:pStyle w:val="afterhead2"/>
        <w:numPr>
          <w:ilvl w:val="0"/>
          <w:numId w:val="29"/>
        </w:numPr>
      </w:pPr>
      <w:r w:rsidRPr="00927D89">
        <w:rPr>
          <w:b/>
          <w:bCs/>
        </w:rPr>
        <w:t>Right to Work</w:t>
      </w:r>
      <w:r>
        <w:t xml:space="preserve"> - </w:t>
      </w:r>
      <w:r w:rsidR="00983C29" w:rsidRPr="00983C29">
        <w:t>Information about your nationality and entitlement to work in the UK or such other territory as appropriate</w:t>
      </w:r>
      <w:r w:rsidR="0010722B">
        <w:t xml:space="preserve">; </w:t>
      </w:r>
    </w:p>
    <w:p w14:paraId="07F08802" w14:textId="100F77C2" w:rsidR="00983C29" w:rsidRPr="00983C29" w:rsidRDefault="00A31562" w:rsidP="00463C26">
      <w:pPr>
        <w:pStyle w:val="afterhead2"/>
        <w:numPr>
          <w:ilvl w:val="0"/>
          <w:numId w:val="29"/>
        </w:numPr>
      </w:pPr>
      <w:r w:rsidRPr="00A31562">
        <w:rPr>
          <w:b/>
          <w:bCs/>
        </w:rPr>
        <w:t>Performance Reviews</w:t>
      </w:r>
      <w:r>
        <w:t xml:space="preserve"> - a</w:t>
      </w:r>
      <w:r w:rsidR="00983C29" w:rsidRPr="00983C29">
        <w:t>ssessments of your performance, including appraisals, training you have participated in, performance improvement plans and related correspondence</w:t>
      </w:r>
      <w:r>
        <w:t>; and</w:t>
      </w:r>
    </w:p>
    <w:p w14:paraId="5BD9E09F" w14:textId="0547FD9C" w:rsidR="00983C29" w:rsidRDefault="00983C29" w:rsidP="00A31562">
      <w:pPr>
        <w:pStyle w:val="afterhead2"/>
        <w:numPr>
          <w:ilvl w:val="0"/>
          <w:numId w:val="29"/>
        </w:numPr>
      </w:pPr>
      <w:r w:rsidRPr="00983C29">
        <w:t>Images of you in photographic or video form</w:t>
      </w:r>
      <w:r w:rsidR="00A31562">
        <w:t xml:space="preserve"> (such as for security passes)</w:t>
      </w:r>
      <w:r w:rsidR="00CB6221">
        <w:t xml:space="preserve">, </w:t>
      </w:r>
    </w:p>
    <w:p w14:paraId="61BC1DBB" w14:textId="65ECAF37" w:rsidR="00CB6221" w:rsidRPr="00A31562" w:rsidRDefault="00CB6221" w:rsidP="00CB6221">
      <w:pPr>
        <w:pStyle w:val="afterhead2"/>
        <w:ind w:left="927"/>
      </w:pPr>
      <w:r>
        <w:t>(together this is referred to as “</w:t>
      </w:r>
      <w:r w:rsidRPr="00CB6221">
        <w:rPr>
          <w:b/>
          <w:bCs/>
        </w:rPr>
        <w:t>Additional Employment Data</w:t>
      </w:r>
      <w:r>
        <w:t xml:space="preserve">” in the processing table below). </w:t>
      </w:r>
    </w:p>
    <w:p w14:paraId="4F390826" w14:textId="0663B946" w:rsidR="00DA259D" w:rsidRPr="00DA259D" w:rsidRDefault="00DA259D" w:rsidP="00DA259D">
      <w:pPr>
        <w:pStyle w:val="Heading2"/>
        <w:numPr>
          <w:ilvl w:val="0"/>
          <w:numId w:val="0"/>
        </w:numPr>
        <w:ind w:left="567"/>
        <w:rPr>
          <w:rFonts w:eastAsia="Calibri"/>
          <w:u w:val="single"/>
        </w:rPr>
      </w:pPr>
      <w:r w:rsidRPr="00DA259D">
        <w:rPr>
          <w:rFonts w:eastAsia="Calibri"/>
          <w:u w:val="single"/>
        </w:rPr>
        <w:t>Special category and criminal offence data</w:t>
      </w:r>
    </w:p>
    <w:p w14:paraId="1E4CF0BB" w14:textId="48BEC73A" w:rsidR="00CB45C3" w:rsidRDefault="00CB45C3" w:rsidP="00DA259D">
      <w:pPr>
        <w:pStyle w:val="Heading2"/>
      </w:pPr>
      <w:r w:rsidRPr="00CB45C3">
        <w:t>Special categories of particularly sensitive personal information</w:t>
      </w:r>
      <w:r w:rsidR="009951D4">
        <w:t xml:space="preserve"> (</w:t>
      </w:r>
      <w:r w:rsidRPr="00CB45C3">
        <w:t>such as information about your health, racial or ethnic origin,</w:t>
      </w:r>
      <w:r>
        <w:t xml:space="preserve"> or</w:t>
      </w:r>
      <w:r w:rsidRPr="00CB45C3">
        <w:t xml:space="preserve"> sexual orientation</w:t>
      </w:r>
      <w:r w:rsidR="009951D4">
        <w:t>)</w:t>
      </w:r>
      <w:r w:rsidRPr="00CB45C3">
        <w:t xml:space="preserve"> require higher levels of protection.</w:t>
      </w:r>
      <w:r w:rsidRPr="00CB45C3">
        <w:rPr>
          <w:rFonts w:ascii="Source Sans Pro" w:hAnsi="Source Sans Pro"/>
          <w:color w:val="1F1F1F"/>
          <w:szCs w:val="24"/>
          <w:shd w:val="clear" w:color="auto" w:fill="FFFFFF"/>
        </w:rPr>
        <w:t xml:space="preserve"> </w:t>
      </w:r>
      <w:r w:rsidRPr="00CB45C3">
        <w:t>We need to have further justification for collecting, storing and using this type of personal information. We have in place an appropriate policy document and safeguards which we are required by law to maintain when processing such data</w:t>
      </w:r>
      <w:r>
        <w:t xml:space="preserve">. </w:t>
      </w:r>
    </w:p>
    <w:p w14:paraId="32B7775B" w14:textId="79A14E1C" w:rsidR="00DA3E29" w:rsidRDefault="00CB45C3" w:rsidP="00CB45C3">
      <w:pPr>
        <w:pStyle w:val="afterhead2"/>
      </w:pPr>
      <w:r w:rsidRPr="00CB45C3">
        <w:t xml:space="preserve">In general, we will not process particularly sensitive personal information about you unless it is necessary for performing or exercising obligations or rights in connection with </w:t>
      </w:r>
      <w:r w:rsidR="0057722A">
        <w:t>an election or our recruitment processes</w:t>
      </w:r>
      <w:r w:rsidRPr="00CB45C3">
        <w:t xml:space="preserve">. On rare occasions, there may be other reasons for processing, such as it is in the public interest to do so. The situations in which we will process your particularly sensitive personal information </w:t>
      </w:r>
      <w:r w:rsidR="00DA3E29">
        <w:t>include the following:</w:t>
      </w:r>
    </w:p>
    <w:p w14:paraId="5E202C54" w14:textId="6E614CF2" w:rsidR="00DA3E29" w:rsidRDefault="00DA3E29" w:rsidP="006654E7">
      <w:pPr>
        <w:pStyle w:val="afterhead2"/>
        <w:numPr>
          <w:ilvl w:val="0"/>
          <w:numId w:val="40"/>
        </w:numPr>
      </w:pPr>
      <w:r>
        <w:t xml:space="preserve">You </w:t>
      </w:r>
      <w:r w:rsidR="0014262F">
        <w:t>provide it to us</w:t>
      </w:r>
      <w:r>
        <w:t xml:space="preserve"> in your application or correspondence </w:t>
      </w:r>
      <w:r w:rsidR="0014262F">
        <w:t xml:space="preserve">with us, </w:t>
      </w:r>
      <w:r>
        <w:t>and it is relevant to assessing your experience or eligibility.</w:t>
      </w:r>
    </w:p>
    <w:p w14:paraId="4EAD96A5" w14:textId="167B7CFD" w:rsidR="00DA3E29" w:rsidRDefault="00DA3E29" w:rsidP="006654E7">
      <w:pPr>
        <w:pStyle w:val="afterhead2"/>
        <w:numPr>
          <w:ilvl w:val="0"/>
          <w:numId w:val="40"/>
        </w:numPr>
      </w:pPr>
      <w:r>
        <w:t>You ask us to make reasonable adjustments for a health condition or disability.</w:t>
      </w:r>
    </w:p>
    <w:p w14:paraId="0CB3F913" w14:textId="5452ECEC" w:rsidR="0014262F" w:rsidRDefault="0014262F" w:rsidP="006654E7">
      <w:pPr>
        <w:numPr>
          <w:ilvl w:val="0"/>
          <w:numId w:val="40"/>
        </w:numPr>
        <w:tabs>
          <w:tab w:val="num" w:pos="1418"/>
        </w:tabs>
        <w:spacing w:after="0" w:line="240" w:lineRule="auto"/>
        <w:jc w:val="left"/>
        <w:rPr>
          <w:rFonts w:eastAsia="Times New Roman" w:cs="Arial"/>
          <w:szCs w:val="20"/>
        </w:rPr>
      </w:pPr>
      <w:r>
        <w:rPr>
          <w:rFonts w:eastAsia="Times New Roman" w:cs="Arial"/>
          <w:szCs w:val="20"/>
        </w:rPr>
        <w:t>It is necessary to undertake e</w:t>
      </w:r>
      <w:r w:rsidRPr="00AF562F">
        <w:rPr>
          <w:rFonts w:eastAsia="Times New Roman" w:cs="Arial"/>
          <w:szCs w:val="20"/>
        </w:rPr>
        <w:t xml:space="preserve">qual opportunities monitoring, including </w:t>
      </w:r>
      <w:r>
        <w:rPr>
          <w:rFonts w:eastAsia="Times New Roman" w:cs="Arial"/>
          <w:szCs w:val="20"/>
        </w:rPr>
        <w:t xml:space="preserve">collecting </w:t>
      </w:r>
      <w:r w:rsidRPr="00AF562F">
        <w:rPr>
          <w:rFonts w:eastAsia="Times New Roman" w:cs="Arial"/>
          <w:szCs w:val="20"/>
        </w:rPr>
        <w:t>information about your ethnic origin, sexual orientation, health and religion or belief</w:t>
      </w:r>
      <w:r>
        <w:rPr>
          <w:rFonts w:eastAsia="Times New Roman" w:cs="Arial"/>
          <w:szCs w:val="20"/>
        </w:rPr>
        <w:t>.</w:t>
      </w:r>
    </w:p>
    <w:p w14:paraId="59D030E1" w14:textId="77777777" w:rsidR="0014262F" w:rsidRPr="0014262F" w:rsidRDefault="0014262F" w:rsidP="0014262F">
      <w:pPr>
        <w:spacing w:after="0" w:line="240" w:lineRule="auto"/>
        <w:ind w:left="1287"/>
        <w:jc w:val="left"/>
        <w:rPr>
          <w:rFonts w:eastAsia="Times New Roman" w:cs="Arial"/>
          <w:szCs w:val="20"/>
        </w:rPr>
      </w:pPr>
    </w:p>
    <w:p w14:paraId="608078E0" w14:textId="77777777" w:rsidR="00F32444" w:rsidRDefault="00F32444" w:rsidP="00F32444">
      <w:pPr>
        <w:pStyle w:val="afterhead2"/>
        <w:numPr>
          <w:ilvl w:val="0"/>
          <w:numId w:val="40"/>
        </w:numPr>
      </w:pPr>
      <w:r>
        <w:t xml:space="preserve">If we need to use such information to ensure your health and safety in the workplace, monitor or manage sickness absences, administer benefits including parental leave or statutory sick pay, pensions and other benefits (where applicable). </w:t>
      </w:r>
    </w:p>
    <w:p w14:paraId="3A32B134" w14:textId="6D666816" w:rsidR="00DA3E29" w:rsidRDefault="00DA3E29" w:rsidP="006654E7">
      <w:pPr>
        <w:pStyle w:val="afterhead2"/>
        <w:numPr>
          <w:ilvl w:val="0"/>
          <w:numId w:val="40"/>
        </w:numPr>
      </w:pPr>
      <w:r>
        <w:t>It is necessary to protect your vital interests or someone else’s.</w:t>
      </w:r>
    </w:p>
    <w:p w14:paraId="2A8E3DC5" w14:textId="5F57B0C3" w:rsidR="00DA3E29" w:rsidRDefault="00DA3E29" w:rsidP="006654E7">
      <w:pPr>
        <w:pStyle w:val="afterhead2"/>
        <w:numPr>
          <w:ilvl w:val="0"/>
          <w:numId w:val="40"/>
        </w:numPr>
      </w:pPr>
      <w:r>
        <w:t>It is required for, or in connection with, a legal claim, dispute, audit or regulatory enquiry.</w:t>
      </w:r>
    </w:p>
    <w:p w14:paraId="3FD1EFC8" w14:textId="61104585" w:rsidR="00DA3E29" w:rsidRDefault="00DA3E29" w:rsidP="006654E7">
      <w:pPr>
        <w:pStyle w:val="afterhead2"/>
        <w:numPr>
          <w:ilvl w:val="0"/>
          <w:numId w:val="40"/>
        </w:numPr>
      </w:pPr>
      <w:r>
        <w:t>You give us your explicit written consent for a specific purpose.</w:t>
      </w:r>
    </w:p>
    <w:p w14:paraId="0BAF4589" w14:textId="06CB7972" w:rsidR="00DA259D" w:rsidRDefault="00DA259D" w:rsidP="00DA259D">
      <w:pPr>
        <w:pStyle w:val="Heading2"/>
        <w:rPr>
          <w:lang w:val="en-US"/>
        </w:rPr>
      </w:pPr>
      <w:r w:rsidRPr="00DA259D">
        <w:rPr>
          <w:lang w:val="en-US"/>
        </w:rPr>
        <w:t xml:space="preserve">We do process criminal offence data </w:t>
      </w:r>
      <w:r>
        <w:rPr>
          <w:lang w:val="en-US"/>
        </w:rPr>
        <w:t>(such a</w:t>
      </w:r>
      <w:r w:rsidR="00176DFB">
        <w:rPr>
          <w:lang w:val="en-US"/>
        </w:rPr>
        <w:t>s</w:t>
      </w:r>
      <w:r w:rsidRPr="00DA259D">
        <w:rPr>
          <w:lang w:val="en-US"/>
        </w:rPr>
        <w:t xml:space="preserve"> unspent convictions</w:t>
      </w:r>
      <w:r w:rsidR="007F5FC0">
        <w:rPr>
          <w:lang w:val="en-US"/>
        </w:rPr>
        <w:t xml:space="preserve"> and offences</w:t>
      </w:r>
      <w:r w:rsidRPr="00DA259D">
        <w:rPr>
          <w:lang w:val="en-US"/>
        </w:rPr>
        <w:t xml:space="preserve">) to assess eligibility. We do this under the Data Protection Act 2018 Schedule 1 </w:t>
      </w:r>
      <w:r w:rsidR="00D168DA">
        <w:rPr>
          <w:lang w:val="en-US"/>
        </w:rPr>
        <w:t xml:space="preserve">paragraph 6 </w:t>
      </w:r>
      <w:r w:rsidRPr="00DA259D">
        <w:rPr>
          <w:lang w:val="en-US"/>
        </w:rPr>
        <w:t xml:space="preserve">(exercise of official authority </w:t>
      </w:r>
      <w:r w:rsidR="00176DFB">
        <w:rPr>
          <w:lang w:val="en-US"/>
        </w:rPr>
        <w:t>and</w:t>
      </w:r>
      <w:r w:rsidRPr="00DA259D">
        <w:rPr>
          <w:lang w:val="en-US"/>
        </w:rPr>
        <w:t xml:space="preserve"> substantial public interest) and the UK GDPR</w:t>
      </w:r>
      <w:r>
        <w:rPr>
          <w:lang w:val="en-US"/>
        </w:rPr>
        <w:t>.</w:t>
      </w:r>
    </w:p>
    <w:p w14:paraId="4256EF76" w14:textId="0AF4CB79" w:rsidR="005479F8" w:rsidRPr="005479F8" w:rsidRDefault="005479F8" w:rsidP="005479F8">
      <w:pPr>
        <w:pStyle w:val="Heading2"/>
        <w:numPr>
          <w:ilvl w:val="0"/>
          <w:numId w:val="0"/>
        </w:numPr>
        <w:ind w:left="567"/>
        <w:rPr>
          <w:rFonts w:eastAsia="Calibri"/>
          <w:u w:val="single"/>
        </w:rPr>
      </w:pPr>
      <w:r w:rsidRPr="005479F8">
        <w:rPr>
          <w:rFonts w:eastAsia="Calibri"/>
          <w:u w:val="single"/>
        </w:rPr>
        <w:t>How and why we use your personal data</w:t>
      </w:r>
    </w:p>
    <w:p w14:paraId="701C9525" w14:textId="4AD204B9" w:rsidR="00603642" w:rsidRDefault="00603642" w:rsidP="005479F8">
      <w:pPr>
        <w:pStyle w:val="Heading2"/>
        <w:rPr>
          <w:rFonts w:cs="Arial"/>
        </w:rPr>
      </w:pPr>
      <w:r w:rsidRPr="00603642">
        <w:rPr>
          <w:rFonts w:cs="Arial"/>
        </w:rPr>
        <w:t>We do not knowingly collect or process personal data relating to anyone under 16.</w:t>
      </w:r>
    </w:p>
    <w:p w14:paraId="45241498" w14:textId="7E3D2D60" w:rsidR="000F33A9" w:rsidRDefault="00FB4CAA" w:rsidP="005479F8">
      <w:pPr>
        <w:pStyle w:val="Heading2"/>
        <w:rPr>
          <w:rFonts w:cs="Arial"/>
        </w:rPr>
      </w:pPr>
      <w:r w:rsidRPr="00FB4CAA">
        <w:rPr>
          <w:rFonts w:cs="Arial"/>
        </w:rPr>
        <w:t xml:space="preserve">We collect the personal data listed above so we can receive and assess your application, decide whether you meet the </w:t>
      </w:r>
      <w:r>
        <w:rPr>
          <w:rFonts w:cs="Arial"/>
        </w:rPr>
        <w:t>eligibility</w:t>
      </w:r>
      <w:r w:rsidRPr="00FB4CAA">
        <w:rPr>
          <w:rFonts w:cs="Arial"/>
        </w:rPr>
        <w:t xml:space="preserve"> criteria, </w:t>
      </w:r>
      <w:r w:rsidR="009951D4">
        <w:rPr>
          <w:rFonts w:cs="Arial"/>
        </w:rPr>
        <w:t xml:space="preserve">and if you are running for an election - </w:t>
      </w:r>
      <w:r w:rsidRPr="00FB4CAA">
        <w:rPr>
          <w:rFonts w:cs="Arial"/>
        </w:rPr>
        <w:t>include you on the Notice of Candidates, run a fair election</w:t>
      </w:r>
      <w:r w:rsidR="009951D4">
        <w:rPr>
          <w:rFonts w:cs="Arial"/>
        </w:rPr>
        <w:t>,</w:t>
      </w:r>
      <w:r w:rsidRPr="00FB4CAA">
        <w:rPr>
          <w:rFonts w:cs="Arial"/>
        </w:rPr>
        <w:t xml:space="preserve"> and deal with any queries or challenges.</w:t>
      </w:r>
      <w:r w:rsidR="000F33A9">
        <w:rPr>
          <w:rFonts w:cs="Arial"/>
        </w:rPr>
        <w:t xml:space="preserve"> </w:t>
      </w:r>
    </w:p>
    <w:p w14:paraId="0EC744D1" w14:textId="5723B08B" w:rsidR="000F33A9" w:rsidRDefault="000F33A9" w:rsidP="005479F8">
      <w:pPr>
        <w:pStyle w:val="Heading2"/>
        <w:rPr>
          <w:rFonts w:cs="Arial"/>
        </w:rPr>
      </w:pPr>
      <w:r>
        <w:rPr>
          <w:rFonts w:cs="Arial"/>
        </w:rPr>
        <w:lastRenderedPageBreak/>
        <w:t xml:space="preserve">If you are successful as part of a recruitment process, we will process your personal data in order to </w:t>
      </w:r>
      <w:r w:rsidR="00DE4FAD" w:rsidRPr="00AF562F">
        <w:rPr>
          <w:rFonts w:cs="Arial"/>
        </w:rPr>
        <w:t>enter into an employment contract with you and to meet its obligations under your employment contract</w:t>
      </w:r>
      <w:r w:rsidR="00DE4FAD">
        <w:rPr>
          <w:rFonts w:cs="Arial"/>
        </w:rPr>
        <w:t>.</w:t>
      </w:r>
    </w:p>
    <w:p w14:paraId="7F3C648A" w14:textId="58847FB6" w:rsidR="00401008" w:rsidRDefault="00401008" w:rsidP="00401008">
      <w:pPr>
        <w:pStyle w:val="Heading2"/>
        <w:rPr>
          <w:rFonts w:cs="Arial"/>
        </w:rPr>
      </w:pPr>
      <w:r w:rsidRPr="00AF562F">
        <w:rPr>
          <w:rFonts w:cs="Arial"/>
        </w:rPr>
        <w:t xml:space="preserve">In addition, </w:t>
      </w:r>
      <w:r>
        <w:rPr>
          <w:rFonts w:cs="Arial"/>
        </w:rPr>
        <w:t>we</w:t>
      </w:r>
      <w:r w:rsidRPr="00AF562F">
        <w:rPr>
          <w:rFonts w:cs="Arial"/>
        </w:rPr>
        <w:t xml:space="preserve"> need to process data to ensure that we are complying with our legal obligations, for example, we are required to check </w:t>
      </w:r>
      <w:r>
        <w:rPr>
          <w:rFonts w:cs="Arial"/>
        </w:rPr>
        <w:t xml:space="preserve">someone’s </w:t>
      </w:r>
      <w:r w:rsidRPr="00AF562F">
        <w:rPr>
          <w:rFonts w:cs="Arial"/>
        </w:rPr>
        <w:t>entitlement to work in the UK and</w:t>
      </w:r>
      <w:r>
        <w:rPr>
          <w:rFonts w:cs="Arial"/>
        </w:rPr>
        <w:t xml:space="preserve">, for some roles, </w:t>
      </w:r>
      <w:r w:rsidRPr="00AF562F">
        <w:rPr>
          <w:rFonts w:cs="Arial"/>
        </w:rPr>
        <w:t>perform employee background checks</w:t>
      </w:r>
      <w:r>
        <w:rPr>
          <w:rFonts w:cs="Arial"/>
        </w:rPr>
        <w:t xml:space="preserve">. </w:t>
      </w:r>
    </w:p>
    <w:p w14:paraId="37DD3F0D" w14:textId="3C185CA0" w:rsidR="004F03A7" w:rsidRPr="00AF562F" w:rsidRDefault="004F03A7" w:rsidP="004F03A7">
      <w:pPr>
        <w:pStyle w:val="Heading2"/>
        <w:rPr>
          <w:rFonts w:cs="Arial"/>
        </w:rPr>
      </w:pPr>
      <w:r>
        <w:rPr>
          <w:rFonts w:cs="Arial"/>
        </w:rPr>
        <w:t xml:space="preserve">If you are employed by us, we will also use your information for </w:t>
      </w:r>
      <w:r w:rsidRPr="006654E7">
        <w:rPr>
          <w:rFonts w:cs="Arial"/>
          <w:b/>
          <w:bCs/>
        </w:rPr>
        <w:t>employment related activities</w:t>
      </w:r>
      <w:r>
        <w:rPr>
          <w:rFonts w:cs="Arial"/>
        </w:rPr>
        <w:t xml:space="preserve">, such as: </w:t>
      </w:r>
    </w:p>
    <w:p w14:paraId="5369427F" w14:textId="49EE80D7" w:rsidR="004F03A7" w:rsidRPr="004F03A7" w:rsidRDefault="004F03A7" w:rsidP="006654E7">
      <w:pPr>
        <w:pStyle w:val="afterhead2"/>
        <w:numPr>
          <w:ilvl w:val="0"/>
          <w:numId w:val="40"/>
        </w:numPr>
      </w:pPr>
      <w:r w:rsidRPr="004F03A7">
        <w:t>making decisions about recruitment and promotion processes</w:t>
      </w:r>
      <w:r>
        <w:t>;</w:t>
      </w:r>
    </w:p>
    <w:p w14:paraId="0CBA585A" w14:textId="5DD18FD8" w:rsidR="004F03A7" w:rsidRPr="004F03A7" w:rsidRDefault="004F03A7" w:rsidP="006654E7">
      <w:pPr>
        <w:pStyle w:val="afterhead2"/>
        <w:numPr>
          <w:ilvl w:val="0"/>
          <w:numId w:val="40"/>
        </w:numPr>
      </w:pPr>
      <w:r w:rsidRPr="004F03A7">
        <w:t>maintaining accurate and up-to-date employment records and contact details (including details of whom to contact in the event of an emergency), and records of employee contractual and statutory rights</w:t>
      </w:r>
      <w:r>
        <w:t>;</w:t>
      </w:r>
    </w:p>
    <w:p w14:paraId="12EC2FE8" w14:textId="35B5B911" w:rsidR="004F03A7" w:rsidRPr="004F03A7" w:rsidRDefault="00C06DD4" w:rsidP="006654E7">
      <w:pPr>
        <w:pStyle w:val="afterhead2"/>
        <w:numPr>
          <w:ilvl w:val="0"/>
          <w:numId w:val="40"/>
        </w:numPr>
      </w:pPr>
      <w:r>
        <w:t>g</w:t>
      </w:r>
      <w:r w:rsidR="004F03A7" w:rsidRPr="004F03A7">
        <w:t>ather evidence for, and keep a record of, disciplinary and grievance processes, to ensure acceptable conduct within the workplace</w:t>
      </w:r>
      <w:r w:rsidR="004F03A7">
        <w:t>;</w:t>
      </w:r>
    </w:p>
    <w:p w14:paraId="51EE2961" w14:textId="130A3147" w:rsidR="004F03A7" w:rsidRPr="004F03A7" w:rsidRDefault="00C06DD4" w:rsidP="006654E7">
      <w:pPr>
        <w:pStyle w:val="afterhead2"/>
        <w:numPr>
          <w:ilvl w:val="0"/>
          <w:numId w:val="40"/>
        </w:numPr>
      </w:pPr>
      <w:r>
        <w:t>p</w:t>
      </w:r>
      <w:r w:rsidR="004F03A7" w:rsidRPr="004F03A7">
        <w:t>ay you and make deductions for tax and National Insurance</w:t>
      </w:r>
      <w:r>
        <w:t xml:space="preserve"> (as applicable)</w:t>
      </w:r>
      <w:r w:rsidR="004F03A7">
        <w:t>;</w:t>
      </w:r>
    </w:p>
    <w:p w14:paraId="47D7AC52" w14:textId="72E84E61" w:rsidR="004F03A7" w:rsidRPr="004F03A7" w:rsidRDefault="00C06DD4" w:rsidP="006654E7">
      <w:pPr>
        <w:pStyle w:val="afterhead2"/>
        <w:numPr>
          <w:ilvl w:val="0"/>
          <w:numId w:val="40"/>
        </w:numPr>
      </w:pPr>
      <w:r>
        <w:t>m</w:t>
      </w:r>
      <w:r w:rsidR="004F03A7" w:rsidRPr="004F03A7">
        <w:t>ake decisions about salary reviews and compensation</w:t>
      </w:r>
      <w:r w:rsidR="004F03A7">
        <w:t>;</w:t>
      </w:r>
    </w:p>
    <w:p w14:paraId="246059F2" w14:textId="76CE9F74" w:rsidR="004F03A7" w:rsidRPr="004F03A7" w:rsidRDefault="00C06DD4" w:rsidP="006654E7">
      <w:pPr>
        <w:pStyle w:val="afterhead2"/>
        <w:numPr>
          <w:ilvl w:val="0"/>
          <w:numId w:val="40"/>
        </w:numPr>
      </w:pPr>
      <w:r>
        <w:t>o</w:t>
      </w:r>
      <w:r w:rsidR="004F03A7" w:rsidRPr="004F03A7">
        <w:t>perate and keep a record of employee performance and related processes</w:t>
      </w:r>
      <w:r w:rsidR="004F03A7">
        <w:t>;</w:t>
      </w:r>
    </w:p>
    <w:p w14:paraId="5E738A3E" w14:textId="691A37A5" w:rsidR="004F03A7" w:rsidRPr="004F03A7" w:rsidRDefault="00C06DD4" w:rsidP="006654E7">
      <w:pPr>
        <w:pStyle w:val="afterhead2"/>
        <w:numPr>
          <w:ilvl w:val="0"/>
          <w:numId w:val="40"/>
        </w:numPr>
      </w:pPr>
      <w:r>
        <w:t>k</w:t>
      </w:r>
      <w:r w:rsidR="004F03A7" w:rsidRPr="004F03A7">
        <w:t>eep records of training and development requirements</w:t>
      </w:r>
      <w:r w:rsidR="004F03A7">
        <w:t>;</w:t>
      </w:r>
    </w:p>
    <w:p w14:paraId="27424D85" w14:textId="7A65202E" w:rsidR="004F03A7" w:rsidRPr="004F03A7" w:rsidRDefault="00C06DD4" w:rsidP="006654E7">
      <w:pPr>
        <w:pStyle w:val="afterhead2"/>
        <w:numPr>
          <w:ilvl w:val="0"/>
          <w:numId w:val="40"/>
        </w:numPr>
      </w:pPr>
      <w:r>
        <w:t>o</w:t>
      </w:r>
      <w:r w:rsidR="004F03A7" w:rsidRPr="004F03A7">
        <w:t>perate and keep a record of absence and absence management procedures, to allow effective workforce management and ensure that employees are receiving the pay or other benefits to which they are entitled</w:t>
      </w:r>
      <w:r w:rsidR="004F03A7">
        <w:t>;</w:t>
      </w:r>
    </w:p>
    <w:p w14:paraId="08FDF676" w14:textId="0598AA28" w:rsidR="004F03A7" w:rsidRPr="004F03A7" w:rsidRDefault="00C06DD4" w:rsidP="006654E7">
      <w:pPr>
        <w:pStyle w:val="afterhead2"/>
        <w:numPr>
          <w:ilvl w:val="0"/>
          <w:numId w:val="40"/>
        </w:numPr>
      </w:pPr>
      <w:r>
        <w:t>a</w:t>
      </w:r>
      <w:r w:rsidR="004F03A7" w:rsidRPr="004F03A7">
        <w:t>scertain your fitness to work</w:t>
      </w:r>
      <w:r w:rsidR="004F03A7">
        <w:t>;</w:t>
      </w:r>
    </w:p>
    <w:p w14:paraId="3E7EC7E2" w14:textId="29440FA6" w:rsidR="004F03A7" w:rsidRPr="004F03A7" w:rsidRDefault="00C06DD4" w:rsidP="006654E7">
      <w:pPr>
        <w:pStyle w:val="afterhead2"/>
        <w:numPr>
          <w:ilvl w:val="0"/>
          <w:numId w:val="40"/>
        </w:numPr>
      </w:pPr>
      <w:r>
        <w:t>o</w:t>
      </w:r>
      <w:r w:rsidR="004F03A7" w:rsidRPr="004F03A7">
        <w:t>perate and keep a record of other types of leave (such as maternity, paternity, adoption, parental and shared parental leave), to allow effective workforce management, to ensure that the organisation complies with duties in relation to leave entitlement, and to ensure that employees are receiving the pay or other benefits to which they are entitled</w:t>
      </w:r>
      <w:r w:rsidR="004F03A7">
        <w:t>;</w:t>
      </w:r>
    </w:p>
    <w:p w14:paraId="1960E9C2" w14:textId="64847D0A" w:rsidR="004F03A7" w:rsidRPr="004F03A7" w:rsidRDefault="00C06DD4" w:rsidP="006654E7">
      <w:pPr>
        <w:pStyle w:val="afterhead2"/>
        <w:numPr>
          <w:ilvl w:val="0"/>
          <w:numId w:val="40"/>
        </w:numPr>
      </w:pPr>
      <w:r>
        <w:t>p</w:t>
      </w:r>
      <w:r w:rsidR="004F03A7" w:rsidRPr="004F03A7">
        <w:t>rovide references on request for current or former employees</w:t>
      </w:r>
      <w:r w:rsidR="004F03A7">
        <w:t>;</w:t>
      </w:r>
    </w:p>
    <w:p w14:paraId="7CAC64D4" w14:textId="11B4B84B" w:rsidR="004F03A7" w:rsidRPr="004F03A7" w:rsidRDefault="00C06DD4" w:rsidP="006654E7">
      <w:pPr>
        <w:pStyle w:val="afterhead2"/>
        <w:numPr>
          <w:ilvl w:val="0"/>
          <w:numId w:val="40"/>
        </w:numPr>
      </w:pPr>
      <w:r>
        <w:t>d</w:t>
      </w:r>
      <w:r w:rsidR="004F03A7" w:rsidRPr="004F03A7">
        <w:t>eal with legal disputes involving you or other employees, workers and contractors</w:t>
      </w:r>
      <w:r w:rsidR="004F03A7">
        <w:t>;</w:t>
      </w:r>
    </w:p>
    <w:p w14:paraId="1E46050C" w14:textId="1CBB416C" w:rsidR="00401008" w:rsidRPr="00401008" w:rsidRDefault="00C06DD4" w:rsidP="006654E7">
      <w:pPr>
        <w:pStyle w:val="afterhead2"/>
        <w:numPr>
          <w:ilvl w:val="0"/>
          <w:numId w:val="40"/>
        </w:numPr>
      </w:pPr>
      <w:r>
        <w:t>f</w:t>
      </w:r>
      <w:r w:rsidR="004F03A7" w:rsidRPr="004F03A7">
        <w:t>acilitate equal opportunities monitoring in the workplace</w:t>
      </w:r>
      <w:r w:rsidR="004F03A7">
        <w:t>.</w:t>
      </w:r>
    </w:p>
    <w:p w14:paraId="3D533AD5" w14:textId="251E198F" w:rsidR="005479F8" w:rsidRPr="009708C9" w:rsidRDefault="005479F8" w:rsidP="005479F8">
      <w:pPr>
        <w:pStyle w:val="Heading2"/>
        <w:rPr>
          <w:rFonts w:cs="Arial"/>
        </w:rPr>
      </w:pPr>
      <w:r w:rsidRPr="009708C9">
        <w:rPr>
          <w:rFonts w:cs="Arial"/>
        </w:rPr>
        <w:t xml:space="preserve">Under data protection law, we can only use your personal data if we have a lawful basis for doing so, </w:t>
      </w:r>
      <w:r>
        <w:rPr>
          <w:rFonts w:cs="Arial"/>
        </w:rPr>
        <w:t>which includes</w:t>
      </w:r>
      <w:r w:rsidRPr="009708C9">
        <w:rPr>
          <w:rFonts w:cs="Arial"/>
        </w:rPr>
        <w:t>:</w:t>
      </w:r>
    </w:p>
    <w:p w14:paraId="468E8B39" w14:textId="7681B9E4" w:rsidR="009D0D6C" w:rsidRPr="009708C9" w:rsidRDefault="00E54C0A" w:rsidP="00BC76C5">
      <w:pPr>
        <w:pStyle w:val="afterhead2"/>
        <w:numPr>
          <w:ilvl w:val="0"/>
          <w:numId w:val="29"/>
        </w:numPr>
      </w:pPr>
      <w:r>
        <w:rPr>
          <w:b/>
          <w:bCs/>
        </w:rPr>
        <w:t>Public</w:t>
      </w:r>
      <w:r w:rsidR="009D0D6C">
        <w:rPr>
          <w:b/>
          <w:bCs/>
        </w:rPr>
        <w:t xml:space="preserve"> task: </w:t>
      </w:r>
      <w:r w:rsidR="009D0D6C" w:rsidRPr="00E54C0A">
        <w:t xml:space="preserve">where processing is necessary for us to perform our official functions </w:t>
      </w:r>
      <w:r w:rsidR="00AF3FDA" w:rsidRPr="00E54C0A">
        <w:t xml:space="preserve">under the </w:t>
      </w:r>
      <w:r w:rsidRPr="00E54C0A">
        <w:t xml:space="preserve">Port </w:t>
      </w:r>
      <w:r>
        <w:t>Seton Harbour Order 1878</w:t>
      </w:r>
      <w:r w:rsidR="00030823">
        <w:t>;</w:t>
      </w:r>
    </w:p>
    <w:p w14:paraId="657FE977" w14:textId="77777777" w:rsidR="009D0D6C" w:rsidRPr="009708C9" w:rsidRDefault="009D0D6C" w:rsidP="00BC76C5">
      <w:pPr>
        <w:pStyle w:val="afterhead2"/>
        <w:numPr>
          <w:ilvl w:val="0"/>
          <w:numId w:val="29"/>
        </w:numPr>
      </w:pPr>
      <w:r w:rsidRPr="009708C9">
        <w:rPr>
          <w:b/>
          <w:bCs/>
        </w:rPr>
        <w:t>Legal obligation:</w:t>
      </w:r>
      <w:r w:rsidRPr="009708C9">
        <w:t xml:space="preserve"> where our use of your personal data is necessary for us to comply with the law (not including contractual obligations)</w:t>
      </w:r>
      <w:r>
        <w:t>; or</w:t>
      </w:r>
    </w:p>
    <w:p w14:paraId="772C5950" w14:textId="7A823B17" w:rsidR="009D0D6C" w:rsidRDefault="009D0D6C" w:rsidP="00BC76C5">
      <w:pPr>
        <w:pStyle w:val="afterhead2"/>
        <w:numPr>
          <w:ilvl w:val="0"/>
          <w:numId w:val="29"/>
        </w:numPr>
      </w:pPr>
      <w:r w:rsidRPr="009708C9">
        <w:rPr>
          <w:b/>
          <w:bCs/>
        </w:rPr>
        <w:t>Legitimate interests</w:t>
      </w:r>
      <w:r w:rsidRPr="009708C9">
        <w:t>: where our use of your personal data is necessary for our legitimate interests or the legitimate interests of a third party (unless there is a good reason to protect your personal data which overrides our legitimate interests)</w:t>
      </w:r>
      <w:r>
        <w:t>.</w:t>
      </w:r>
    </w:p>
    <w:p w14:paraId="05BE4CE4" w14:textId="511B352C" w:rsidR="004F03A7" w:rsidRPr="009708C9" w:rsidRDefault="004F03A7" w:rsidP="00BC76C5">
      <w:pPr>
        <w:pStyle w:val="afterhead2"/>
        <w:numPr>
          <w:ilvl w:val="0"/>
          <w:numId w:val="29"/>
        </w:numPr>
      </w:pPr>
      <w:r>
        <w:rPr>
          <w:b/>
          <w:bCs/>
        </w:rPr>
        <w:lastRenderedPageBreak/>
        <w:t>To enter into a</w:t>
      </w:r>
      <w:r w:rsidR="000E0224">
        <w:rPr>
          <w:b/>
          <w:bCs/>
        </w:rPr>
        <w:t xml:space="preserve"> </w:t>
      </w:r>
      <w:r>
        <w:rPr>
          <w:b/>
          <w:bCs/>
        </w:rPr>
        <w:t>contract with you</w:t>
      </w:r>
      <w:r>
        <w:t>: if you successfully apply for a job with us, we will use your personal data to enter into an employment contract with you.</w:t>
      </w:r>
    </w:p>
    <w:p w14:paraId="51016381" w14:textId="698B5F42" w:rsidR="005479F8" w:rsidRDefault="009849B6" w:rsidP="001E6168">
      <w:pPr>
        <w:pStyle w:val="afterhead2"/>
        <w:ind w:left="0"/>
        <w:rPr>
          <w:lang w:val="en-US"/>
        </w:rPr>
      </w:pPr>
      <w:r w:rsidRPr="009849B6">
        <w:rPr>
          <w:lang w:val="en-US"/>
        </w:rPr>
        <w:t>The table below explains what we use your personal data for and why, as well as what our legitimate interests are where we are relying on our legitimate interests as the lawful basis to process your personal data:</w:t>
      </w:r>
    </w:p>
    <w:tbl>
      <w:tblPr>
        <w:tblStyle w:val="Table"/>
        <w:tblW w:w="9280" w:type="dxa"/>
        <w:tblInd w:w="0" w:type="dxa"/>
        <w:tblLook w:val="04A0" w:firstRow="1" w:lastRow="0" w:firstColumn="1" w:lastColumn="0" w:noHBand="0" w:noVBand="1"/>
      </w:tblPr>
      <w:tblGrid>
        <w:gridCol w:w="3171"/>
        <w:gridCol w:w="2353"/>
        <w:gridCol w:w="3756"/>
      </w:tblGrid>
      <w:tr w:rsidR="00E546CC" w:rsidRPr="00510EF1" w14:paraId="24AA69CF" w14:textId="77777777" w:rsidTr="00CE5457">
        <w:trPr>
          <w:trHeight w:val="505"/>
        </w:trPr>
        <w:tc>
          <w:tcPr>
            <w:tcW w:w="3171" w:type="dxa"/>
            <w:hideMark/>
          </w:tcPr>
          <w:p w14:paraId="0DEA6103" w14:textId="77777777" w:rsidR="00510EF1" w:rsidRPr="00510EF1" w:rsidRDefault="00510EF1" w:rsidP="00C77EB9">
            <w:pPr>
              <w:pStyle w:val="afterhead2"/>
              <w:ind w:left="0"/>
              <w:jc w:val="left"/>
              <w:rPr>
                <w:b/>
                <w:bCs/>
                <w:lang w:val="en-US"/>
              </w:rPr>
            </w:pPr>
            <w:r w:rsidRPr="00510EF1">
              <w:rPr>
                <w:b/>
                <w:bCs/>
                <w:lang w:val="en-US"/>
              </w:rPr>
              <w:t>Purpose/Activity</w:t>
            </w:r>
          </w:p>
        </w:tc>
        <w:tc>
          <w:tcPr>
            <w:tcW w:w="2353" w:type="dxa"/>
            <w:hideMark/>
          </w:tcPr>
          <w:p w14:paraId="73985C12" w14:textId="77777777" w:rsidR="00510EF1" w:rsidRPr="00510EF1" w:rsidRDefault="00510EF1" w:rsidP="00510EF1">
            <w:pPr>
              <w:pStyle w:val="afterhead2"/>
              <w:ind w:left="0"/>
              <w:rPr>
                <w:b/>
                <w:bCs/>
                <w:lang w:val="en-US"/>
              </w:rPr>
            </w:pPr>
            <w:r w:rsidRPr="00510EF1">
              <w:rPr>
                <w:b/>
                <w:bCs/>
                <w:lang w:val="en-US"/>
              </w:rPr>
              <w:t>Type of data</w:t>
            </w:r>
          </w:p>
        </w:tc>
        <w:tc>
          <w:tcPr>
            <w:tcW w:w="3756" w:type="dxa"/>
            <w:hideMark/>
          </w:tcPr>
          <w:p w14:paraId="37111048" w14:textId="77777777" w:rsidR="00510EF1" w:rsidRPr="00510EF1" w:rsidRDefault="00510EF1" w:rsidP="00510EF1">
            <w:pPr>
              <w:pStyle w:val="afterhead2"/>
              <w:ind w:left="0"/>
              <w:rPr>
                <w:b/>
                <w:bCs/>
                <w:lang w:val="en-US"/>
              </w:rPr>
            </w:pPr>
            <w:r w:rsidRPr="00510EF1">
              <w:rPr>
                <w:b/>
                <w:bCs/>
                <w:lang w:val="en-US"/>
              </w:rPr>
              <w:t>Lawful basis (and additional condition where applicable)</w:t>
            </w:r>
          </w:p>
        </w:tc>
      </w:tr>
      <w:tr w:rsidR="00E546CC" w:rsidRPr="00510EF1" w14:paraId="061630B4" w14:textId="77777777" w:rsidTr="00CE5457">
        <w:trPr>
          <w:trHeight w:val="70"/>
        </w:trPr>
        <w:tc>
          <w:tcPr>
            <w:tcW w:w="3171" w:type="dxa"/>
            <w:hideMark/>
          </w:tcPr>
          <w:p w14:paraId="38A9E0E6" w14:textId="0C988B71" w:rsidR="00510EF1" w:rsidRPr="00510EF1" w:rsidRDefault="00510EF1" w:rsidP="00C77EB9">
            <w:pPr>
              <w:pStyle w:val="afterhead2"/>
              <w:ind w:left="0"/>
              <w:jc w:val="left"/>
              <w:rPr>
                <w:lang w:val="en-US"/>
              </w:rPr>
            </w:pPr>
            <w:r w:rsidRPr="00510EF1">
              <w:rPr>
                <w:lang w:val="en-US"/>
              </w:rPr>
              <w:t>Receiving and assessing your application, checking eligibility</w:t>
            </w:r>
            <w:r w:rsidR="00C77EB9">
              <w:rPr>
                <w:lang w:val="en-US"/>
              </w:rPr>
              <w:t xml:space="preserve"> </w:t>
            </w:r>
            <w:r w:rsidRPr="00510EF1">
              <w:rPr>
                <w:lang w:val="en-US"/>
              </w:rPr>
              <w:t xml:space="preserve"> criteria and deciding whether to list you as a candidate</w:t>
            </w:r>
            <w:r w:rsidR="009A4EA2">
              <w:rPr>
                <w:lang w:val="en-US"/>
              </w:rPr>
              <w:t xml:space="preserve"> for an election or continue with a recruitment process</w:t>
            </w:r>
          </w:p>
        </w:tc>
        <w:tc>
          <w:tcPr>
            <w:tcW w:w="2353" w:type="dxa"/>
            <w:hideMark/>
          </w:tcPr>
          <w:p w14:paraId="2C73C632" w14:textId="77777777" w:rsidR="00A475DA" w:rsidRDefault="00510EF1" w:rsidP="00BC76C5">
            <w:pPr>
              <w:pStyle w:val="afterhead2"/>
              <w:numPr>
                <w:ilvl w:val="0"/>
                <w:numId w:val="30"/>
              </w:numPr>
              <w:tabs>
                <w:tab w:val="clear" w:pos="851"/>
                <w:tab w:val="left" w:pos="417"/>
              </w:tabs>
              <w:ind w:hanging="728"/>
              <w:rPr>
                <w:lang w:val="en-US"/>
              </w:rPr>
            </w:pPr>
            <w:r w:rsidRPr="00510EF1">
              <w:rPr>
                <w:lang w:val="en-US"/>
              </w:rPr>
              <w:t xml:space="preserve">Identity; </w:t>
            </w:r>
          </w:p>
          <w:p w14:paraId="0F5AA433" w14:textId="77777777" w:rsidR="00A475DA" w:rsidRDefault="00510EF1" w:rsidP="00BC76C5">
            <w:pPr>
              <w:pStyle w:val="afterhead2"/>
              <w:numPr>
                <w:ilvl w:val="0"/>
                <w:numId w:val="30"/>
              </w:numPr>
              <w:tabs>
                <w:tab w:val="clear" w:pos="851"/>
                <w:tab w:val="left" w:pos="417"/>
              </w:tabs>
              <w:ind w:hanging="728"/>
              <w:rPr>
                <w:lang w:val="en-US"/>
              </w:rPr>
            </w:pPr>
            <w:r w:rsidRPr="00510EF1">
              <w:rPr>
                <w:lang w:val="en-US"/>
              </w:rPr>
              <w:t xml:space="preserve">Contact; </w:t>
            </w:r>
          </w:p>
          <w:p w14:paraId="7F601DBA" w14:textId="77777777" w:rsidR="00AC3B75" w:rsidRDefault="00510EF1" w:rsidP="00BC76C5">
            <w:pPr>
              <w:pStyle w:val="afterhead2"/>
              <w:numPr>
                <w:ilvl w:val="0"/>
                <w:numId w:val="30"/>
              </w:numPr>
              <w:tabs>
                <w:tab w:val="clear" w:pos="851"/>
                <w:tab w:val="left" w:pos="417"/>
              </w:tabs>
              <w:ind w:hanging="728"/>
              <w:rPr>
                <w:lang w:val="en-US"/>
              </w:rPr>
            </w:pPr>
            <w:r w:rsidRPr="00510EF1">
              <w:rPr>
                <w:lang w:val="en-US"/>
              </w:rPr>
              <w:t>Eligibility</w:t>
            </w:r>
            <w:r w:rsidR="00AC3B75">
              <w:rPr>
                <w:lang w:val="en-US"/>
              </w:rPr>
              <w:t>;</w:t>
            </w:r>
          </w:p>
          <w:p w14:paraId="442D0973" w14:textId="58E7D4ED" w:rsidR="00AC3B75" w:rsidRDefault="00510EF1" w:rsidP="00BC76C5">
            <w:pPr>
              <w:pStyle w:val="afterhead2"/>
              <w:numPr>
                <w:ilvl w:val="0"/>
                <w:numId w:val="30"/>
              </w:numPr>
              <w:tabs>
                <w:tab w:val="clear" w:pos="851"/>
                <w:tab w:val="left" w:pos="417"/>
              </w:tabs>
              <w:ind w:left="402" w:hanging="410"/>
              <w:rPr>
                <w:lang w:val="en-US"/>
              </w:rPr>
            </w:pPr>
            <w:r w:rsidRPr="00510EF1">
              <w:rPr>
                <w:lang w:val="en-US"/>
              </w:rPr>
              <w:t>Experience</w:t>
            </w:r>
            <w:r w:rsidR="00AC3B75">
              <w:rPr>
                <w:lang w:val="en-US"/>
              </w:rPr>
              <w:t xml:space="preserve"> and Skills;</w:t>
            </w:r>
            <w:r w:rsidR="00C77EB9">
              <w:rPr>
                <w:lang w:val="en-US"/>
              </w:rPr>
              <w:t xml:space="preserve"> and</w:t>
            </w:r>
          </w:p>
          <w:p w14:paraId="6825A1F5" w14:textId="50E06289" w:rsidR="00510EF1" w:rsidRPr="00510EF1" w:rsidRDefault="00510EF1" w:rsidP="00BC76C5">
            <w:pPr>
              <w:pStyle w:val="afterhead2"/>
              <w:numPr>
                <w:ilvl w:val="0"/>
                <w:numId w:val="30"/>
              </w:numPr>
              <w:tabs>
                <w:tab w:val="clear" w:pos="851"/>
                <w:tab w:val="left" w:pos="417"/>
              </w:tabs>
              <w:ind w:hanging="728"/>
              <w:rPr>
                <w:lang w:val="en-US"/>
              </w:rPr>
            </w:pPr>
            <w:r w:rsidRPr="00510EF1">
              <w:rPr>
                <w:lang w:val="en-US"/>
              </w:rPr>
              <w:t>Reference</w:t>
            </w:r>
            <w:r w:rsidR="00C77EB9">
              <w:rPr>
                <w:lang w:val="en-US"/>
              </w:rPr>
              <w:t>.</w:t>
            </w:r>
          </w:p>
        </w:tc>
        <w:tc>
          <w:tcPr>
            <w:tcW w:w="3756" w:type="dxa"/>
            <w:hideMark/>
          </w:tcPr>
          <w:p w14:paraId="725BDEF8" w14:textId="77777777" w:rsidR="00C77EB9" w:rsidRPr="009F25B5" w:rsidRDefault="00510EF1" w:rsidP="00BC76C5">
            <w:pPr>
              <w:pStyle w:val="afterhead2"/>
              <w:numPr>
                <w:ilvl w:val="0"/>
                <w:numId w:val="31"/>
              </w:numPr>
              <w:ind w:left="532" w:hanging="532"/>
              <w:rPr>
                <w:lang w:val="en-US"/>
              </w:rPr>
            </w:pPr>
            <w:r w:rsidRPr="00510EF1">
              <w:rPr>
                <w:lang w:val="en-US"/>
              </w:rPr>
              <w:t>Public task (performing our statutory harbour functions);</w:t>
            </w:r>
          </w:p>
          <w:p w14:paraId="06C31C02" w14:textId="71CE2F8E" w:rsidR="00510EF1" w:rsidRPr="00510EF1" w:rsidRDefault="00853335" w:rsidP="00BC76C5">
            <w:pPr>
              <w:pStyle w:val="afterhead2"/>
              <w:numPr>
                <w:ilvl w:val="0"/>
                <w:numId w:val="31"/>
              </w:numPr>
              <w:ind w:left="532" w:hanging="532"/>
              <w:rPr>
                <w:lang w:val="en-US"/>
              </w:rPr>
            </w:pPr>
            <w:r w:rsidRPr="009708C9">
              <w:rPr>
                <w:rFonts w:cs="Arial"/>
              </w:rPr>
              <w:t>Necessary to comply with a legal obligation</w:t>
            </w:r>
            <w:r>
              <w:rPr>
                <w:rFonts w:cs="Arial"/>
              </w:rPr>
              <w:t>.</w:t>
            </w:r>
          </w:p>
        </w:tc>
      </w:tr>
      <w:tr w:rsidR="00E546CC" w:rsidRPr="00510EF1" w14:paraId="1269CB4B" w14:textId="77777777" w:rsidTr="00CE5457">
        <w:trPr>
          <w:trHeight w:val="1402"/>
        </w:trPr>
        <w:tc>
          <w:tcPr>
            <w:tcW w:w="3171" w:type="dxa"/>
            <w:hideMark/>
          </w:tcPr>
          <w:p w14:paraId="1C5710CE" w14:textId="5DBBCAB2" w:rsidR="00510EF1" w:rsidRPr="00510EF1" w:rsidRDefault="00AB544C" w:rsidP="00C77EB9">
            <w:pPr>
              <w:pStyle w:val="afterhead2"/>
              <w:ind w:left="0"/>
              <w:jc w:val="left"/>
              <w:rPr>
                <w:lang w:val="en-US"/>
              </w:rPr>
            </w:pPr>
            <w:r w:rsidRPr="00AB544C">
              <w:t xml:space="preserve">To publish the notice of candidates on </w:t>
            </w:r>
            <w:r w:rsidR="0013556B">
              <w:t xml:space="preserve">our </w:t>
            </w:r>
            <w:r w:rsidRPr="00AB544C">
              <w:t>website</w:t>
            </w:r>
          </w:p>
        </w:tc>
        <w:tc>
          <w:tcPr>
            <w:tcW w:w="2353" w:type="dxa"/>
            <w:hideMark/>
          </w:tcPr>
          <w:p w14:paraId="16235660" w14:textId="09B79194" w:rsidR="00510EF1" w:rsidRDefault="00510EF1" w:rsidP="00BC76C5">
            <w:pPr>
              <w:pStyle w:val="afterhead2"/>
              <w:numPr>
                <w:ilvl w:val="0"/>
                <w:numId w:val="32"/>
              </w:numPr>
              <w:tabs>
                <w:tab w:val="clear" w:pos="851"/>
                <w:tab w:val="left" w:pos="417"/>
              </w:tabs>
              <w:ind w:left="432" w:hanging="455"/>
              <w:rPr>
                <w:lang w:val="en-US"/>
              </w:rPr>
            </w:pPr>
            <w:r w:rsidRPr="00510EF1">
              <w:rPr>
                <w:lang w:val="en-US"/>
              </w:rPr>
              <w:t>Identity</w:t>
            </w:r>
            <w:r w:rsidR="00AB544C">
              <w:rPr>
                <w:lang w:val="en-US"/>
              </w:rPr>
              <w:t>;</w:t>
            </w:r>
            <w:r w:rsidR="00813D16">
              <w:rPr>
                <w:lang w:val="en-US"/>
              </w:rPr>
              <w:t xml:space="preserve"> and</w:t>
            </w:r>
          </w:p>
          <w:p w14:paraId="532C7724" w14:textId="76BB053A" w:rsidR="00AB544C" w:rsidRPr="00510EF1" w:rsidRDefault="00AB544C" w:rsidP="00BC76C5">
            <w:pPr>
              <w:pStyle w:val="afterhead2"/>
              <w:numPr>
                <w:ilvl w:val="0"/>
                <w:numId w:val="32"/>
              </w:numPr>
              <w:tabs>
                <w:tab w:val="clear" w:pos="851"/>
                <w:tab w:val="left" w:pos="417"/>
              </w:tabs>
              <w:ind w:left="432" w:hanging="455"/>
              <w:rPr>
                <w:lang w:val="en-US"/>
              </w:rPr>
            </w:pPr>
            <w:r w:rsidRPr="00AB544C">
              <w:t>Experience and Skills (if provided for publication)</w:t>
            </w:r>
          </w:p>
        </w:tc>
        <w:tc>
          <w:tcPr>
            <w:tcW w:w="3756" w:type="dxa"/>
            <w:hideMark/>
          </w:tcPr>
          <w:p w14:paraId="53844066" w14:textId="7F71C7C9" w:rsidR="00D84ECE" w:rsidRDefault="00510EF1" w:rsidP="00BC76C5">
            <w:pPr>
              <w:pStyle w:val="afterhead2"/>
              <w:numPr>
                <w:ilvl w:val="0"/>
                <w:numId w:val="33"/>
              </w:numPr>
              <w:ind w:left="532" w:hanging="532"/>
              <w:rPr>
                <w:lang w:val="en-US"/>
              </w:rPr>
            </w:pPr>
            <w:r w:rsidRPr="00510EF1">
              <w:rPr>
                <w:lang w:val="en-US"/>
              </w:rPr>
              <w:t>Public task</w:t>
            </w:r>
            <w:r w:rsidR="00E546CC">
              <w:rPr>
                <w:lang w:val="en-US"/>
              </w:rPr>
              <w:t xml:space="preserve"> </w:t>
            </w:r>
            <w:r w:rsidR="00E546CC" w:rsidRPr="00510EF1">
              <w:rPr>
                <w:lang w:val="en-US"/>
              </w:rPr>
              <w:t>(performing our statutory harbour functions);</w:t>
            </w:r>
          </w:p>
          <w:p w14:paraId="6BE384C8" w14:textId="49C98871" w:rsidR="00510EF1" w:rsidRPr="00510EF1" w:rsidRDefault="00510EF1" w:rsidP="00BC76C5">
            <w:pPr>
              <w:pStyle w:val="afterhead2"/>
              <w:numPr>
                <w:ilvl w:val="0"/>
                <w:numId w:val="33"/>
              </w:numPr>
              <w:ind w:left="532" w:hanging="532"/>
              <w:rPr>
                <w:lang w:val="en-US"/>
              </w:rPr>
            </w:pPr>
            <w:r w:rsidRPr="00510EF1">
              <w:rPr>
                <w:lang w:val="en-US"/>
              </w:rPr>
              <w:t>Legitimate interests (transparency of the election).</w:t>
            </w:r>
          </w:p>
        </w:tc>
      </w:tr>
      <w:tr w:rsidR="00E546CC" w:rsidRPr="00510EF1" w14:paraId="5A745CF1" w14:textId="77777777" w:rsidTr="00CE5457">
        <w:trPr>
          <w:trHeight w:val="1413"/>
        </w:trPr>
        <w:tc>
          <w:tcPr>
            <w:tcW w:w="3171" w:type="dxa"/>
            <w:hideMark/>
          </w:tcPr>
          <w:p w14:paraId="7FA8BF9A" w14:textId="77777777" w:rsidR="00510EF1" w:rsidRPr="00510EF1" w:rsidRDefault="00510EF1" w:rsidP="00C77EB9">
            <w:pPr>
              <w:pStyle w:val="afterhead2"/>
              <w:ind w:left="0"/>
              <w:jc w:val="left"/>
              <w:rPr>
                <w:lang w:val="en-US"/>
              </w:rPr>
            </w:pPr>
            <w:r w:rsidRPr="00510EF1">
              <w:rPr>
                <w:lang w:val="en-US"/>
              </w:rPr>
              <w:t>Running and administering the election, including verifying voter eligibility at the poll</w:t>
            </w:r>
          </w:p>
        </w:tc>
        <w:tc>
          <w:tcPr>
            <w:tcW w:w="2353" w:type="dxa"/>
            <w:hideMark/>
          </w:tcPr>
          <w:p w14:paraId="36AD3254" w14:textId="77777777" w:rsidR="00E546CC" w:rsidRDefault="00510EF1" w:rsidP="00BC76C5">
            <w:pPr>
              <w:pStyle w:val="afterhead2"/>
              <w:numPr>
                <w:ilvl w:val="0"/>
                <w:numId w:val="34"/>
              </w:numPr>
              <w:tabs>
                <w:tab w:val="clear" w:pos="851"/>
                <w:tab w:val="left" w:pos="417"/>
              </w:tabs>
              <w:ind w:left="402" w:hanging="402"/>
              <w:rPr>
                <w:lang w:val="en-US"/>
              </w:rPr>
            </w:pPr>
            <w:r w:rsidRPr="00510EF1">
              <w:rPr>
                <w:lang w:val="en-US"/>
              </w:rPr>
              <w:t xml:space="preserve">Identity; </w:t>
            </w:r>
          </w:p>
          <w:p w14:paraId="4FBF7631" w14:textId="684F2C24" w:rsidR="00E546CC" w:rsidRDefault="00510EF1" w:rsidP="00BC76C5">
            <w:pPr>
              <w:pStyle w:val="afterhead2"/>
              <w:numPr>
                <w:ilvl w:val="0"/>
                <w:numId w:val="34"/>
              </w:numPr>
              <w:tabs>
                <w:tab w:val="clear" w:pos="851"/>
                <w:tab w:val="left" w:pos="417"/>
              </w:tabs>
              <w:ind w:left="402" w:hanging="402"/>
              <w:rPr>
                <w:lang w:val="en-US"/>
              </w:rPr>
            </w:pPr>
            <w:r w:rsidRPr="00510EF1">
              <w:rPr>
                <w:lang w:val="en-US"/>
              </w:rPr>
              <w:t xml:space="preserve">Contact; </w:t>
            </w:r>
            <w:r w:rsidR="00813D16">
              <w:rPr>
                <w:lang w:val="en-US"/>
              </w:rPr>
              <w:t>and</w:t>
            </w:r>
          </w:p>
          <w:p w14:paraId="07CB8277" w14:textId="4DE8CADB" w:rsidR="00510EF1" w:rsidRPr="00510EF1" w:rsidRDefault="00B32464" w:rsidP="00BC76C5">
            <w:pPr>
              <w:pStyle w:val="afterhead2"/>
              <w:numPr>
                <w:ilvl w:val="0"/>
                <w:numId w:val="34"/>
              </w:numPr>
              <w:tabs>
                <w:tab w:val="clear" w:pos="851"/>
                <w:tab w:val="left" w:pos="417"/>
              </w:tabs>
              <w:ind w:left="402" w:hanging="402"/>
              <w:rPr>
                <w:lang w:val="en-US"/>
              </w:rPr>
            </w:pPr>
            <w:r>
              <w:rPr>
                <w:lang w:val="en-US"/>
              </w:rPr>
              <w:t>Eligibility</w:t>
            </w:r>
          </w:p>
        </w:tc>
        <w:tc>
          <w:tcPr>
            <w:tcW w:w="3756" w:type="dxa"/>
            <w:hideMark/>
          </w:tcPr>
          <w:p w14:paraId="113E6E94" w14:textId="442A0C46" w:rsidR="00813D16" w:rsidRPr="00813D16" w:rsidRDefault="00813D16" w:rsidP="00BC76C5">
            <w:pPr>
              <w:pStyle w:val="afterhead2"/>
              <w:numPr>
                <w:ilvl w:val="0"/>
                <w:numId w:val="35"/>
              </w:numPr>
              <w:ind w:left="532" w:hanging="532"/>
              <w:rPr>
                <w:lang w:val="en-US"/>
              </w:rPr>
            </w:pPr>
            <w:r w:rsidRPr="00510EF1">
              <w:rPr>
                <w:lang w:val="en-US"/>
              </w:rPr>
              <w:t>Public task</w:t>
            </w:r>
            <w:r>
              <w:rPr>
                <w:lang w:val="en-US"/>
              </w:rPr>
              <w:t xml:space="preserve"> </w:t>
            </w:r>
            <w:r w:rsidRPr="00510EF1">
              <w:rPr>
                <w:lang w:val="en-US"/>
              </w:rPr>
              <w:t>(performing our statutory harbour functions);</w:t>
            </w:r>
          </w:p>
          <w:p w14:paraId="2558CB1A" w14:textId="7D4DFEF9" w:rsidR="00510EF1" w:rsidRPr="00510EF1" w:rsidRDefault="00853335" w:rsidP="00BC76C5">
            <w:pPr>
              <w:pStyle w:val="afterhead2"/>
              <w:numPr>
                <w:ilvl w:val="0"/>
                <w:numId w:val="35"/>
              </w:numPr>
              <w:ind w:left="532" w:hanging="532"/>
              <w:rPr>
                <w:b/>
                <w:bCs/>
                <w:lang w:val="en-US"/>
              </w:rPr>
            </w:pPr>
            <w:r w:rsidRPr="009708C9">
              <w:rPr>
                <w:rFonts w:cs="Arial"/>
              </w:rPr>
              <w:t>Necessary to comply with a legal obligation</w:t>
            </w:r>
            <w:r>
              <w:rPr>
                <w:rFonts w:cs="Arial"/>
              </w:rPr>
              <w:t>.</w:t>
            </w:r>
          </w:p>
        </w:tc>
      </w:tr>
      <w:tr w:rsidR="000A0EE0" w:rsidRPr="00510EF1" w14:paraId="18486818" w14:textId="77777777" w:rsidTr="00CE5457">
        <w:trPr>
          <w:trHeight w:val="1257"/>
        </w:trPr>
        <w:tc>
          <w:tcPr>
            <w:tcW w:w="3171" w:type="dxa"/>
            <w:hideMark/>
          </w:tcPr>
          <w:p w14:paraId="3D1E61BE" w14:textId="7843F8CF" w:rsidR="000A0EE0" w:rsidRPr="00510EF1" w:rsidRDefault="000A0EE0" w:rsidP="000A0EE0">
            <w:pPr>
              <w:pStyle w:val="afterhead2"/>
              <w:ind w:left="0"/>
              <w:jc w:val="left"/>
              <w:rPr>
                <w:lang w:val="en-US"/>
              </w:rPr>
            </w:pPr>
            <w:r w:rsidRPr="007618E0">
              <w:t>To ensure security and integrity of the election</w:t>
            </w:r>
          </w:p>
        </w:tc>
        <w:tc>
          <w:tcPr>
            <w:tcW w:w="2353" w:type="dxa"/>
            <w:hideMark/>
          </w:tcPr>
          <w:p w14:paraId="519887D8" w14:textId="57696BF0" w:rsidR="000A0EE0" w:rsidRPr="00510EF1" w:rsidRDefault="000A0EE0" w:rsidP="00BC76C5">
            <w:pPr>
              <w:pStyle w:val="afterhead2"/>
              <w:numPr>
                <w:ilvl w:val="0"/>
                <w:numId w:val="37"/>
              </w:numPr>
              <w:tabs>
                <w:tab w:val="clear" w:pos="851"/>
                <w:tab w:val="left" w:pos="417"/>
              </w:tabs>
              <w:ind w:left="402" w:hanging="402"/>
              <w:rPr>
                <w:lang w:val="en-US"/>
              </w:rPr>
            </w:pPr>
            <w:r>
              <w:t>O</w:t>
            </w:r>
            <w:r w:rsidRPr="007618E0">
              <w:t>perational and Security Data</w:t>
            </w:r>
          </w:p>
        </w:tc>
        <w:tc>
          <w:tcPr>
            <w:tcW w:w="3756" w:type="dxa"/>
            <w:hideMark/>
          </w:tcPr>
          <w:p w14:paraId="00245C8F" w14:textId="452CD84F" w:rsidR="000A0EE0" w:rsidRPr="000A0EE0" w:rsidRDefault="000A0EE0" w:rsidP="00BC76C5">
            <w:pPr>
              <w:pStyle w:val="afterhead2"/>
              <w:numPr>
                <w:ilvl w:val="0"/>
                <w:numId w:val="36"/>
              </w:numPr>
              <w:ind w:left="532" w:hanging="532"/>
              <w:rPr>
                <w:b/>
                <w:bCs/>
                <w:lang w:val="en-US"/>
              </w:rPr>
            </w:pPr>
            <w:r w:rsidRPr="00510EF1">
              <w:rPr>
                <w:lang w:val="en-US"/>
              </w:rPr>
              <w:t>Public task</w:t>
            </w:r>
            <w:r>
              <w:rPr>
                <w:lang w:val="en-US"/>
              </w:rPr>
              <w:t xml:space="preserve"> </w:t>
            </w:r>
            <w:r w:rsidRPr="00510EF1">
              <w:rPr>
                <w:lang w:val="en-US"/>
              </w:rPr>
              <w:t>(performing our statutory harbour functions);</w:t>
            </w:r>
          </w:p>
          <w:p w14:paraId="63A050CB" w14:textId="17F62029" w:rsidR="000A0EE0" w:rsidRPr="00510EF1" w:rsidRDefault="000A0EE0" w:rsidP="00BC76C5">
            <w:pPr>
              <w:pStyle w:val="afterhead2"/>
              <w:numPr>
                <w:ilvl w:val="0"/>
                <w:numId w:val="36"/>
              </w:numPr>
              <w:ind w:left="532" w:hanging="532"/>
              <w:rPr>
                <w:b/>
                <w:bCs/>
                <w:lang w:val="en-US"/>
              </w:rPr>
            </w:pPr>
            <w:r w:rsidRPr="007618E0">
              <w:t>Legitimate interests</w:t>
            </w:r>
            <w:r w:rsidR="005316DC">
              <w:t xml:space="preserve"> (</w:t>
            </w:r>
            <w:r w:rsidR="005316DC" w:rsidRPr="00510EF1">
              <w:rPr>
                <w:lang w:val="en-US"/>
              </w:rPr>
              <w:t>prevention or detection of unlawful acts, legal claims</w:t>
            </w:r>
            <w:r w:rsidR="005316DC">
              <w:t>).</w:t>
            </w:r>
          </w:p>
        </w:tc>
      </w:tr>
      <w:tr w:rsidR="00C11043" w:rsidRPr="00510EF1" w14:paraId="5BB90869" w14:textId="77777777" w:rsidTr="00CE5457">
        <w:trPr>
          <w:trHeight w:val="1257"/>
        </w:trPr>
        <w:tc>
          <w:tcPr>
            <w:tcW w:w="3171" w:type="dxa"/>
          </w:tcPr>
          <w:p w14:paraId="284573B1" w14:textId="311543EB" w:rsidR="00C11043" w:rsidRPr="007618E0" w:rsidRDefault="00C11043" w:rsidP="000A0EE0">
            <w:pPr>
              <w:pStyle w:val="afterhead2"/>
              <w:ind w:left="0"/>
              <w:jc w:val="left"/>
            </w:pPr>
            <w:r w:rsidRPr="00C11043">
              <w:t>To respond to queries or challenges regarding the election</w:t>
            </w:r>
          </w:p>
        </w:tc>
        <w:tc>
          <w:tcPr>
            <w:tcW w:w="2353" w:type="dxa"/>
          </w:tcPr>
          <w:p w14:paraId="62E87F34" w14:textId="77777777" w:rsidR="00C11043" w:rsidRDefault="00C11043" w:rsidP="00BC76C5">
            <w:pPr>
              <w:pStyle w:val="afterhead2"/>
              <w:numPr>
                <w:ilvl w:val="0"/>
                <w:numId w:val="38"/>
              </w:numPr>
              <w:tabs>
                <w:tab w:val="clear" w:pos="851"/>
                <w:tab w:val="left" w:pos="417"/>
              </w:tabs>
              <w:ind w:hanging="720"/>
              <w:rPr>
                <w:lang w:val="en-US"/>
              </w:rPr>
            </w:pPr>
            <w:r w:rsidRPr="00510EF1">
              <w:rPr>
                <w:lang w:val="en-US"/>
              </w:rPr>
              <w:t xml:space="preserve">Identity; </w:t>
            </w:r>
          </w:p>
          <w:p w14:paraId="3E62F7D3" w14:textId="77777777" w:rsidR="00C11043" w:rsidRDefault="00C11043" w:rsidP="00BC76C5">
            <w:pPr>
              <w:pStyle w:val="afterhead2"/>
              <w:numPr>
                <w:ilvl w:val="0"/>
                <w:numId w:val="38"/>
              </w:numPr>
              <w:tabs>
                <w:tab w:val="clear" w:pos="851"/>
                <w:tab w:val="left" w:pos="417"/>
              </w:tabs>
              <w:ind w:left="402" w:hanging="402"/>
              <w:rPr>
                <w:lang w:val="en-US"/>
              </w:rPr>
            </w:pPr>
            <w:r w:rsidRPr="00510EF1">
              <w:rPr>
                <w:lang w:val="en-US"/>
              </w:rPr>
              <w:t xml:space="preserve">Contact; </w:t>
            </w:r>
            <w:r>
              <w:rPr>
                <w:lang w:val="en-US"/>
              </w:rPr>
              <w:t>and</w:t>
            </w:r>
          </w:p>
          <w:p w14:paraId="0B741682" w14:textId="4B956C27" w:rsidR="00C11043" w:rsidRPr="00C11043" w:rsidRDefault="00C11043" w:rsidP="00BC76C5">
            <w:pPr>
              <w:pStyle w:val="afterhead2"/>
              <w:numPr>
                <w:ilvl w:val="0"/>
                <w:numId w:val="38"/>
              </w:numPr>
              <w:tabs>
                <w:tab w:val="clear" w:pos="851"/>
                <w:tab w:val="left" w:pos="417"/>
              </w:tabs>
              <w:ind w:left="402" w:hanging="402"/>
              <w:rPr>
                <w:lang w:val="en-US"/>
              </w:rPr>
            </w:pPr>
            <w:r w:rsidRPr="00C11043">
              <w:rPr>
                <w:lang w:val="en-US"/>
              </w:rPr>
              <w:t>Eligibility</w:t>
            </w:r>
          </w:p>
        </w:tc>
        <w:tc>
          <w:tcPr>
            <w:tcW w:w="3756" w:type="dxa"/>
          </w:tcPr>
          <w:p w14:paraId="03FCE268" w14:textId="0C3FDA74" w:rsidR="00853335" w:rsidRPr="00C367BD" w:rsidRDefault="00C367BD" w:rsidP="00BC76C5">
            <w:pPr>
              <w:pStyle w:val="afterhead2"/>
              <w:numPr>
                <w:ilvl w:val="0"/>
                <w:numId w:val="39"/>
              </w:numPr>
              <w:ind w:left="532" w:hanging="532"/>
              <w:rPr>
                <w:lang w:val="en-US"/>
              </w:rPr>
            </w:pPr>
            <w:r w:rsidRPr="00510EF1">
              <w:rPr>
                <w:lang w:val="en-US"/>
              </w:rPr>
              <w:t>Public task</w:t>
            </w:r>
            <w:r>
              <w:rPr>
                <w:lang w:val="en-US"/>
              </w:rPr>
              <w:t xml:space="preserve"> </w:t>
            </w:r>
            <w:r w:rsidRPr="00510EF1">
              <w:rPr>
                <w:lang w:val="en-US"/>
              </w:rPr>
              <w:t>(performing our statutory harbour functions);</w:t>
            </w:r>
          </w:p>
          <w:p w14:paraId="7F903E75" w14:textId="23A958B3" w:rsidR="00C11043" w:rsidRPr="00C367BD" w:rsidRDefault="00C9305D" w:rsidP="00BC76C5">
            <w:pPr>
              <w:pStyle w:val="afterhead2"/>
              <w:numPr>
                <w:ilvl w:val="0"/>
                <w:numId w:val="39"/>
              </w:numPr>
              <w:ind w:left="532" w:hanging="532"/>
              <w:rPr>
                <w:lang w:val="en-US"/>
              </w:rPr>
            </w:pPr>
            <w:r w:rsidRPr="00C367BD">
              <w:t>Legitimate interests (protecting our legal rights)</w:t>
            </w:r>
            <w:r w:rsidR="00C367BD">
              <w:t>.</w:t>
            </w:r>
          </w:p>
        </w:tc>
      </w:tr>
      <w:tr w:rsidR="007C5425" w:rsidRPr="00510EF1" w14:paraId="1DEFAAD3" w14:textId="77777777" w:rsidTr="00CE5457">
        <w:trPr>
          <w:trHeight w:val="1257"/>
        </w:trPr>
        <w:tc>
          <w:tcPr>
            <w:tcW w:w="3171" w:type="dxa"/>
          </w:tcPr>
          <w:p w14:paraId="43245DA6" w14:textId="274905EB" w:rsidR="007C5425" w:rsidRPr="00E2303D" w:rsidRDefault="007C5425" w:rsidP="000A0EE0">
            <w:pPr>
              <w:pStyle w:val="afterhead2"/>
              <w:ind w:left="0"/>
              <w:jc w:val="left"/>
            </w:pPr>
            <w:r w:rsidRPr="00E2303D">
              <w:rPr>
                <w:rFonts w:cs="Arial"/>
              </w:rPr>
              <w:t>To undertake employment related activities</w:t>
            </w:r>
          </w:p>
        </w:tc>
        <w:tc>
          <w:tcPr>
            <w:tcW w:w="2353" w:type="dxa"/>
          </w:tcPr>
          <w:p w14:paraId="045F0169" w14:textId="77777777" w:rsidR="007C5425" w:rsidRPr="00E2303D" w:rsidRDefault="007C5425" w:rsidP="006654E7">
            <w:pPr>
              <w:pStyle w:val="afterhead2"/>
              <w:numPr>
                <w:ilvl w:val="0"/>
                <w:numId w:val="42"/>
              </w:numPr>
              <w:tabs>
                <w:tab w:val="clear" w:pos="851"/>
                <w:tab w:val="left" w:pos="417"/>
              </w:tabs>
              <w:rPr>
                <w:lang w:val="en-US"/>
              </w:rPr>
            </w:pPr>
            <w:r w:rsidRPr="00E2303D">
              <w:rPr>
                <w:lang w:val="en-US"/>
              </w:rPr>
              <w:t xml:space="preserve">Identity; </w:t>
            </w:r>
          </w:p>
          <w:p w14:paraId="4BC5C2F4" w14:textId="77777777" w:rsidR="007C5425" w:rsidRPr="00E2303D" w:rsidRDefault="007C5425" w:rsidP="006654E7">
            <w:pPr>
              <w:pStyle w:val="afterhead2"/>
              <w:numPr>
                <w:ilvl w:val="0"/>
                <w:numId w:val="42"/>
              </w:numPr>
              <w:tabs>
                <w:tab w:val="clear" w:pos="851"/>
                <w:tab w:val="left" w:pos="417"/>
              </w:tabs>
              <w:rPr>
                <w:lang w:val="en-US"/>
              </w:rPr>
            </w:pPr>
            <w:r w:rsidRPr="00E2303D">
              <w:rPr>
                <w:lang w:val="en-US"/>
              </w:rPr>
              <w:t xml:space="preserve">Contact; </w:t>
            </w:r>
          </w:p>
          <w:p w14:paraId="7CD4F21D" w14:textId="77777777" w:rsidR="007C5425" w:rsidRPr="00E2303D" w:rsidRDefault="007C5425" w:rsidP="006654E7">
            <w:pPr>
              <w:pStyle w:val="afterhead2"/>
              <w:numPr>
                <w:ilvl w:val="0"/>
                <w:numId w:val="42"/>
              </w:numPr>
              <w:tabs>
                <w:tab w:val="clear" w:pos="851"/>
                <w:tab w:val="left" w:pos="417"/>
              </w:tabs>
              <w:rPr>
                <w:lang w:val="en-US"/>
              </w:rPr>
            </w:pPr>
            <w:r w:rsidRPr="00E2303D">
              <w:rPr>
                <w:lang w:val="en-US"/>
              </w:rPr>
              <w:t>Eligibility;</w:t>
            </w:r>
          </w:p>
          <w:p w14:paraId="10593CD2" w14:textId="4C6F21F5" w:rsidR="007C5425" w:rsidRPr="00E2303D" w:rsidRDefault="007C5425" w:rsidP="006654E7">
            <w:pPr>
              <w:pStyle w:val="afterhead2"/>
              <w:numPr>
                <w:ilvl w:val="0"/>
                <w:numId w:val="42"/>
              </w:numPr>
              <w:tabs>
                <w:tab w:val="clear" w:pos="851"/>
                <w:tab w:val="left" w:pos="417"/>
              </w:tabs>
              <w:rPr>
                <w:lang w:val="en-US"/>
              </w:rPr>
            </w:pPr>
            <w:r w:rsidRPr="00E2303D">
              <w:rPr>
                <w:lang w:val="en-US"/>
              </w:rPr>
              <w:t>Experience and Skills;</w:t>
            </w:r>
          </w:p>
          <w:p w14:paraId="3FE0C74F" w14:textId="77777777" w:rsidR="007C5425" w:rsidRPr="00E2303D" w:rsidRDefault="007C5425" w:rsidP="006654E7">
            <w:pPr>
              <w:pStyle w:val="afterhead2"/>
              <w:numPr>
                <w:ilvl w:val="0"/>
                <w:numId w:val="42"/>
              </w:numPr>
              <w:tabs>
                <w:tab w:val="clear" w:pos="851"/>
                <w:tab w:val="left" w:pos="417"/>
              </w:tabs>
              <w:rPr>
                <w:lang w:val="en-US"/>
              </w:rPr>
            </w:pPr>
            <w:r w:rsidRPr="00E2303D">
              <w:rPr>
                <w:lang w:val="en-US"/>
              </w:rPr>
              <w:t>Reference;</w:t>
            </w:r>
          </w:p>
          <w:p w14:paraId="6529919A" w14:textId="0102BD38" w:rsidR="007C5425" w:rsidRPr="00E2303D" w:rsidRDefault="00CB6221" w:rsidP="006654E7">
            <w:pPr>
              <w:pStyle w:val="afterhead2"/>
              <w:numPr>
                <w:ilvl w:val="0"/>
                <w:numId w:val="42"/>
              </w:numPr>
              <w:tabs>
                <w:tab w:val="clear" w:pos="851"/>
                <w:tab w:val="left" w:pos="417"/>
              </w:tabs>
              <w:rPr>
                <w:lang w:val="en-US"/>
              </w:rPr>
            </w:pPr>
            <w:r w:rsidRPr="00E2303D">
              <w:rPr>
                <w:lang w:val="en-US"/>
              </w:rPr>
              <w:t xml:space="preserve">Additional </w:t>
            </w:r>
            <w:r w:rsidR="007C5425" w:rsidRPr="00E2303D">
              <w:rPr>
                <w:lang w:val="en-US"/>
              </w:rPr>
              <w:t xml:space="preserve">Employment </w:t>
            </w:r>
            <w:r w:rsidRPr="00E2303D">
              <w:rPr>
                <w:lang w:val="en-US"/>
              </w:rPr>
              <w:t>D</w:t>
            </w:r>
            <w:r w:rsidR="007C5425" w:rsidRPr="00E2303D">
              <w:rPr>
                <w:lang w:val="en-US"/>
              </w:rPr>
              <w:t xml:space="preserve">ata. </w:t>
            </w:r>
          </w:p>
        </w:tc>
        <w:tc>
          <w:tcPr>
            <w:tcW w:w="3756" w:type="dxa"/>
          </w:tcPr>
          <w:p w14:paraId="5E3994D9" w14:textId="36D9DBC1" w:rsidR="006654E7" w:rsidRPr="00E2303D" w:rsidRDefault="006654E7" w:rsidP="00CE5457">
            <w:pPr>
              <w:pStyle w:val="afterhead2"/>
              <w:numPr>
                <w:ilvl w:val="0"/>
                <w:numId w:val="43"/>
              </w:numPr>
              <w:ind w:left="538" w:hanging="510"/>
              <w:rPr>
                <w:lang w:val="en-US"/>
              </w:rPr>
            </w:pPr>
            <w:r w:rsidRPr="00E2303D">
              <w:rPr>
                <w:lang w:val="en-US"/>
              </w:rPr>
              <w:t xml:space="preserve">To </w:t>
            </w:r>
            <w:r w:rsidRPr="00E2303D">
              <w:t>enter</w:t>
            </w:r>
            <w:r w:rsidRPr="00E2303D">
              <w:rPr>
                <w:lang w:val="en-US"/>
              </w:rPr>
              <w:t xml:space="preserve"> into/perform the employment contract</w:t>
            </w:r>
            <w:r w:rsidR="00EA52F1" w:rsidRPr="00E2303D">
              <w:rPr>
                <w:lang w:val="en-US"/>
              </w:rPr>
              <w:t>;</w:t>
            </w:r>
            <w:r w:rsidRPr="00E2303D">
              <w:rPr>
                <w:lang w:val="en-US"/>
              </w:rPr>
              <w:t xml:space="preserve"> </w:t>
            </w:r>
          </w:p>
          <w:p w14:paraId="3605012F" w14:textId="3DE96CDF" w:rsidR="00757B6A" w:rsidRPr="00757B6A" w:rsidRDefault="00757B6A" w:rsidP="00CE5457">
            <w:pPr>
              <w:pStyle w:val="afterhead2"/>
              <w:numPr>
                <w:ilvl w:val="0"/>
                <w:numId w:val="43"/>
              </w:numPr>
              <w:ind w:left="538" w:hanging="510"/>
              <w:rPr>
                <w:lang w:val="en-US"/>
              </w:rPr>
            </w:pPr>
            <w:r w:rsidRPr="009708C9">
              <w:rPr>
                <w:rFonts w:cs="Arial"/>
              </w:rPr>
              <w:t>Necessary to comply with a legal obligation</w:t>
            </w:r>
            <w:r>
              <w:rPr>
                <w:rFonts w:cs="Arial"/>
              </w:rPr>
              <w:t>;</w:t>
            </w:r>
          </w:p>
          <w:p w14:paraId="06C3BB28" w14:textId="7FD55403" w:rsidR="007C5425" w:rsidRPr="00E2303D" w:rsidRDefault="006654E7" w:rsidP="00CE5457">
            <w:pPr>
              <w:pStyle w:val="afterhead2"/>
              <w:numPr>
                <w:ilvl w:val="0"/>
                <w:numId w:val="43"/>
              </w:numPr>
              <w:ind w:left="538" w:hanging="510"/>
              <w:rPr>
                <w:lang w:val="en-US"/>
              </w:rPr>
            </w:pPr>
            <w:r w:rsidRPr="00E2303D">
              <w:rPr>
                <w:lang w:val="en-US"/>
              </w:rPr>
              <w:t>Legitimate interest</w:t>
            </w:r>
            <w:r w:rsidR="00757B6A">
              <w:rPr>
                <w:lang w:val="en-US"/>
              </w:rPr>
              <w:t xml:space="preserve"> (</w:t>
            </w:r>
            <w:r w:rsidRPr="00E2303D">
              <w:rPr>
                <w:lang w:val="en-US"/>
              </w:rPr>
              <w:t>to maintain employment records and good employment practice</w:t>
            </w:r>
            <w:r w:rsidR="00757B6A">
              <w:rPr>
                <w:lang w:val="en-US"/>
              </w:rPr>
              <w:t>)</w:t>
            </w:r>
            <w:r w:rsidR="00EA52F1" w:rsidRPr="00E2303D">
              <w:rPr>
                <w:lang w:val="en-US"/>
              </w:rPr>
              <w:t>.</w:t>
            </w:r>
            <w:r w:rsidR="00092B1E" w:rsidRPr="00E2303D">
              <w:rPr>
                <w:lang w:val="en-US"/>
              </w:rPr>
              <w:t xml:space="preserve"> </w:t>
            </w:r>
          </w:p>
        </w:tc>
      </w:tr>
    </w:tbl>
    <w:p w14:paraId="7AB01723" w14:textId="77777777" w:rsidR="008870A2" w:rsidRPr="005479F8" w:rsidRDefault="008870A2" w:rsidP="005479F8">
      <w:pPr>
        <w:pStyle w:val="afterhead2"/>
        <w:rPr>
          <w:lang w:val="en-US"/>
        </w:rPr>
      </w:pPr>
    </w:p>
    <w:p w14:paraId="6B419D66" w14:textId="270F3B40" w:rsidR="008E681B" w:rsidRPr="00C13BD5" w:rsidRDefault="008E681B">
      <w:pPr>
        <w:pStyle w:val="Heading1"/>
        <w:rPr>
          <w:rFonts w:cs="Arial"/>
          <w:szCs w:val="20"/>
          <w:u w:val="single"/>
        </w:rPr>
      </w:pPr>
      <w:r w:rsidRPr="00C13BD5">
        <w:rPr>
          <w:rFonts w:cs="Arial"/>
          <w:szCs w:val="20"/>
          <w:u w:val="single"/>
        </w:rPr>
        <w:lastRenderedPageBreak/>
        <w:t>Who we share your personal data with</w:t>
      </w:r>
    </w:p>
    <w:p w14:paraId="350329B8" w14:textId="2FEFB757" w:rsidR="008E681B" w:rsidRDefault="00A77022" w:rsidP="00E133B7">
      <w:pPr>
        <w:pStyle w:val="Heading2"/>
      </w:pPr>
      <w:r>
        <w:t>We may share personal data with:</w:t>
      </w:r>
    </w:p>
    <w:p w14:paraId="7160CEE5" w14:textId="0BF4FA3A" w:rsidR="00A77022" w:rsidRDefault="00FD4681" w:rsidP="00BC76C5">
      <w:pPr>
        <w:pStyle w:val="afterhead2"/>
        <w:numPr>
          <w:ilvl w:val="0"/>
          <w:numId w:val="29"/>
        </w:numPr>
      </w:pPr>
      <w:r>
        <w:t>e</w:t>
      </w:r>
      <w:r w:rsidR="00310071">
        <w:t xml:space="preserve">xternal third parties we use to help </w:t>
      </w:r>
      <w:r w:rsidR="00A040DF">
        <w:t xml:space="preserve">us </w:t>
      </w:r>
      <w:r w:rsidR="00E133B7">
        <w:t>run the election and keep our systems working for example: cloud hosting and data</w:t>
      </w:r>
      <w:r w:rsidR="00E133B7" w:rsidRPr="00FD4681">
        <w:rPr>
          <w:rFonts w:ascii="Cambria Math" w:hAnsi="Cambria Math" w:cs="Cambria Math"/>
        </w:rPr>
        <w:t>‑</w:t>
      </w:r>
      <w:r w:rsidR="00E133B7">
        <w:t>storage platforms; election</w:t>
      </w:r>
      <w:r w:rsidR="00E133B7" w:rsidRPr="00FD4681">
        <w:rPr>
          <w:rFonts w:ascii="Cambria Math" w:hAnsi="Cambria Math" w:cs="Cambria Math"/>
        </w:rPr>
        <w:t>‑</w:t>
      </w:r>
      <w:r w:rsidR="00E133B7">
        <w:t>management or survey software; website and email</w:t>
      </w:r>
      <w:r w:rsidR="00E133B7" w:rsidRPr="00FD4681">
        <w:rPr>
          <w:rFonts w:ascii="Cambria Math" w:hAnsi="Cambria Math" w:cs="Cambria Math"/>
        </w:rPr>
        <w:t>‑</w:t>
      </w:r>
      <w:r w:rsidR="00E133B7">
        <w:t>broadcast providers; and IT support contractors</w:t>
      </w:r>
      <w:r w:rsidR="00145788">
        <w:t>;</w:t>
      </w:r>
    </w:p>
    <w:p w14:paraId="70E1F24C" w14:textId="693F57A2" w:rsidR="000F5B83" w:rsidRDefault="000F5B83" w:rsidP="00BC76C5">
      <w:pPr>
        <w:pStyle w:val="afterhead2"/>
        <w:numPr>
          <w:ilvl w:val="0"/>
          <w:numId w:val="29"/>
        </w:numPr>
      </w:pPr>
      <w:r>
        <w:t>third party service providers such as: payroll processing and accounting services; pension service providers; employee benefits and administration providers; IT service providers;</w:t>
      </w:r>
    </w:p>
    <w:p w14:paraId="7F4C6575" w14:textId="66A073E6" w:rsidR="00145788" w:rsidRDefault="00FD4681" w:rsidP="00BC76C5">
      <w:pPr>
        <w:pStyle w:val="afterhead2"/>
        <w:numPr>
          <w:ilvl w:val="0"/>
          <w:numId w:val="29"/>
        </w:numPr>
      </w:pPr>
      <w:r>
        <w:t>m</w:t>
      </w:r>
      <w:r w:rsidR="00145788">
        <w:t xml:space="preserve">embers of the public, for example your </w:t>
      </w:r>
      <w:r w:rsidR="00E17834" w:rsidRPr="00E17834">
        <w:t>name</w:t>
      </w:r>
      <w:r w:rsidR="00E17834">
        <w:t xml:space="preserve"> and a short skills statement</w:t>
      </w:r>
      <w:r w:rsidR="00E17834" w:rsidRPr="00E17834">
        <w:t xml:space="preserve"> will appear on the publicly</w:t>
      </w:r>
      <w:r w:rsidR="00E17834" w:rsidRPr="00E17834">
        <w:noBreakHyphen/>
        <w:t xml:space="preserve">available </w:t>
      </w:r>
      <w:r w:rsidR="00E17834" w:rsidRPr="00E17834">
        <w:rPr>
          <w:i/>
          <w:iCs/>
        </w:rPr>
        <w:t>Notice of Candidates</w:t>
      </w:r>
      <w:r w:rsidR="00E17834" w:rsidRPr="00E17834">
        <w:t xml:space="preserve"> and on the Harbour website during the election period</w:t>
      </w:r>
      <w:r w:rsidR="00A97799">
        <w:t>;</w:t>
      </w:r>
    </w:p>
    <w:p w14:paraId="3D5547A8" w14:textId="584A7FD1" w:rsidR="00E17834" w:rsidRDefault="00FD4681" w:rsidP="00BC76C5">
      <w:pPr>
        <w:pStyle w:val="afterhead2"/>
        <w:numPr>
          <w:ilvl w:val="0"/>
          <w:numId w:val="29"/>
        </w:numPr>
      </w:pPr>
      <w:r>
        <w:t>o</w:t>
      </w:r>
      <w:r w:rsidR="00A97799">
        <w:t>ur external professional advisors (such as our lawyers or accountants);</w:t>
      </w:r>
    </w:p>
    <w:p w14:paraId="60F61711" w14:textId="4BAC2C99" w:rsidR="002D648C" w:rsidRDefault="00FD4681" w:rsidP="00BC76C5">
      <w:pPr>
        <w:pStyle w:val="afterhead2"/>
        <w:numPr>
          <w:ilvl w:val="0"/>
          <w:numId w:val="29"/>
        </w:numPr>
      </w:pPr>
      <w:r>
        <w:t>g</w:t>
      </w:r>
      <w:r w:rsidR="002D648C" w:rsidRPr="002D648C">
        <w:t xml:space="preserve">overnment bodies and regulators </w:t>
      </w:r>
      <w:r w:rsidR="002D648C">
        <w:t>including</w:t>
      </w:r>
      <w:r w:rsidR="002D648C" w:rsidRPr="002D648C">
        <w:t xml:space="preserve"> H</w:t>
      </w:r>
      <w:r w:rsidR="0022270C">
        <w:t>MRC</w:t>
      </w:r>
      <w:r w:rsidR="002D648C" w:rsidRPr="002D648C">
        <w:t xml:space="preserve">, the Information Commissioner’s Office, and (where legally required) </w:t>
      </w:r>
      <w:r w:rsidR="00BB4DE7">
        <w:t>the police</w:t>
      </w:r>
      <w:r w:rsidR="002D648C" w:rsidRPr="002D648C">
        <w:t xml:space="preserve"> or the courts.</w:t>
      </w:r>
    </w:p>
    <w:p w14:paraId="4D8A393B" w14:textId="5BB0A621" w:rsidR="00DB778E" w:rsidRDefault="00DB778E" w:rsidP="00DB778E">
      <w:pPr>
        <w:pStyle w:val="Heading2"/>
      </w:pPr>
      <w:r>
        <w:t>We only allow our service providers to handle your personal data once we are satisfied they apply appropriate technical and organisational measures to protect it, and we impose contractual obligations limiting their use of the data to the services they provide to us.</w:t>
      </w:r>
    </w:p>
    <w:p w14:paraId="20D16679" w14:textId="182C077F" w:rsidR="00DB778E" w:rsidRDefault="00DB778E" w:rsidP="00DB778E">
      <w:pPr>
        <w:pStyle w:val="Heading2"/>
      </w:pPr>
      <w:r>
        <w:t>We may disclose personal data to law</w:t>
      </w:r>
      <w:r>
        <w:rPr>
          <w:rFonts w:ascii="Cambria Math" w:hAnsi="Cambria Math" w:cs="Cambria Math"/>
        </w:rPr>
        <w:t>‑</w:t>
      </w:r>
      <w:r>
        <w:t>enforcement agencies or regulatory authorities when required to do so by law, or to exercise or defend legal claims.</w:t>
      </w:r>
    </w:p>
    <w:p w14:paraId="00BCBE75" w14:textId="1C6AD95B" w:rsidR="00DB778E" w:rsidRDefault="00DB778E" w:rsidP="00DB778E">
      <w:pPr>
        <w:pStyle w:val="Heading2"/>
      </w:pPr>
      <w:r>
        <w:t>Should we ever consider a reorganisation or transfer of our statutory functions to another harbour authority or public body, we may need to share relevant personal data with that party. Wherever possible the data will be anonymised, and any recipient will be bound by confidentiality obligations.</w:t>
      </w:r>
    </w:p>
    <w:p w14:paraId="47DD616A" w14:textId="63E3316B" w:rsidR="00E133B7" w:rsidRDefault="00DB778E" w:rsidP="00DB778E">
      <w:pPr>
        <w:pStyle w:val="Heading2"/>
      </w:pPr>
      <w:r>
        <w:t>We do not actively transfer personal data outside the UK. If any cloud provider stores back</w:t>
      </w:r>
      <w:r>
        <w:rPr>
          <w:rFonts w:ascii="Cambria Math" w:hAnsi="Cambria Math" w:cs="Cambria Math"/>
        </w:rPr>
        <w:t>‑</w:t>
      </w:r>
      <w:r>
        <w:t>up data on servers located overseas, we rely on UK adequacy regulations or other ICO</w:t>
      </w:r>
      <w:r>
        <w:rPr>
          <w:rFonts w:ascii="Cambria Math" w:hAnsi="Cambria Math" w:cs="Cambria Math"/>
        </w:rPr>
        <w:t>‑</w:t>
      </w:r>
      <w:r>
        <w:t>approved safeguards (for example, the UK International Data Transfer Agreement or Standard Contractual Clauses).</w:t>
      </w:r>
    </w:p>
    <w:p w14:paraId="63FAF61F" w14:textId="223F68DC" w:rsidR="00603642" w:rsidRPr="00603642" w:rsidRDefault="00603642" w:rsidP="00603642">
      <w:pPr>
        <w:pStyle w:val="Heading2"/>
      </w:pPr>
      <w:r w:rsidRPr="00603642">
        <w:t>We do not make decisions about you based solely on automated processing.</w:t>
      </w:r>
    </w:p>
    <w:p w14:paraId="09B33F3F" w14:textId="60DFDC86" w:rsidR="008C3638" w:rsidRPr="00C13BD5" w:rsidRDefault="008C3638" w:rsidP="008C3638">
      <w:pPr>
        <w:pStyle w:val="Heading1"/>
        <w:rPr>
          <w:rFonts w:cs="Arial"/>
          <w:szCs w:val="20"/>
          <w:u w:val="single"/>
        </w:rPr>
      </w:pPr>
      <w:r w:rsidRPr="00C13BD5">
        <w:rPr>
          <w:rFonts w:cs="Arial"/>
          <w:szCs w:val="20"/>
          <w:u w:val="single"/>
        </w:rPr>
        <w:t>Your rights</w:t>
      </w:r>
    </w:p>
    <w:p w14:paraId="596C1477" w14:textId="3C8E19B8" w:rsidR="008C3638" w:rsidRDefault="008C3638" w:rsidP="009E0EE4">
      <w:pPr>
        <w:pStyle w:val="Heading2"/>
      </w:pPr>
      <w:r>
        <w:t>You have the following rights, which you can exercise free of charge:</w:t>
      </w:r>
    </w:p>
    <w:p w14:paraId="19222DDB" w14:textId="77777777" w:rsidR="00FD4681" w:rsidRPr="00FD4681" w:rsidRDefault="00FD4681" w:rsidP="00BC76C5">
      <w:pPr>
        <w:pStyle w:val="afterhead2"/>
        <w:numPr>
          <w:ilvl w:val="0"/>
          <w:numId w:val="29"/>
        </w:numPr>
        <w:rPr>
          <w:lang w:val="en"/>
        </w:rPr>
      </w:pPr>
      <w:r w:rsidRPr="00FD4681">
        <w:rPr>
          <w:b/>
          <w:bCs/>
          <w:lang w:val="en"/>
        </w:rPr>
        <w:t>Your right of access</w:t>
      </w:r>
      <w:r w:rsidRPr="00FD4681">
        <w:rPr>
          <w:lang w:val="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8" w:anchor="roa" w:tgtFrame="_blank" w:tooltip="Your data protection rights" w:history="1">
        <w:r w:rsidRPr="00FD4681">
          <w:rPr>
            <w:rStyle w:val="Hyperlink"/>
            <w:lang w:val="en"/>
          </w:rPr>
          <w:t>Read more about the right of access</w:t>
        </w:r>
      </w:hyperlink>
      <w:r w:rsidRPr="00FD4681">
        <w:rPr>
          <w:lang w:val="en"/>
        </w:rPr>
        <w:t>.</w:t>
      </w:r>
    </w:p>
    <w:p w14:paraId="4F45E886" w14:textId="413FEA38" w:rsidR="00FD4681" w:rsidRPr="00FD4681" w:rsidRDefault="00FD4681" w:rsidP="00BC76C5">
      <w:pPr>
        <w:pStyle w:val="afterhead2"/>
        <w:numPr>
          <w:ilvl w:val="0"/>
          <w:numId w:val="29"/>
        </w:numPr>
        <w:rPr>
          <w:lang w:val="en"/>
        </w:rPr>
      </w:pPr>
      <w:r w:rsidRPr="00FD4681">
        <w:rPr>
          <w:b/>
          <w:bCs/>
          <w:lang w:val="en"/>
        </w:rPr>
        <w:t>Your right to rectification</w:t>
      </w:r>
      <w:r w:rsidRPr="00FD4681">
        <w:rPr>
          <w:lang w:val="en"/>
        </w:rPr>
        <w:t xml:space="preserve"> - You have the right to ask us to correct or delete personal information you think is inaccurate or incomplete. </w:t>
      </w:r>
      <w:hyperlink r:id="rId9" w:anchor="rtr" w:tgtFrame="_blank" w:tooltip="Your data protection rights" w:history="1">
        <w:r w:rsidRPr="00FD4681">
          <w:rPr>
            <w:rStyle w:val="Hyperlink"/>
            <w:lang w:val="en"/>
          </w:rPr>
          <w:t>Read more about the right to rectification</w:t>
        </w:r>
      </w:hyperlink>
      <w:r w:rsidRPr="00FD4681">
        <w:rPr>
          <w:lang w:val="en"/>
        </w:rPr>
        <w:t>.</w:t>
      </w:r>
    </w:p>
    <w:p w14:paraId="47F63ED6" w14:textId="77777777" w:rsidR="00FD4681" w:rsidRPr="00FD4681" w:rsidRDefault="00FD4681" w:rsidP="00BC76C5">
      <w:pPr>
        <w:pStyle w:val="afterhead2"/>
        <w:numPr>
          <w:ilvl w:val="0"/>
          <w:numId w:val="29"/>
        </w:numPr>
        <w:rPr>
          <w:lang w:val="en"/>
        </w:rPr>
      </w:pPr>
      <w:r w:rsidRPr="00FD4681">
        <w:rPr>
          <w:b/>
          <w:bCs/>
          <w:lang w:val="en"/>
        </w:rPr>
        <w:t>Your right to erasure</w:t>
      </w:r>
      <w:r w:rsidRPr="00FD4681">
        <w:rPr>
          <w:lang w:val="en"/>
        </w:rPr>
        <w:t xml:space="preserve"> - You have the right to ask us to delete your personal information. </w:t>
      </w:r>
      <w:hyperlink r:id="rId10" w:anchor="rte" w:tgtFrame="_blank" w:tooltip="Your data protection rights" w:history="1">
        <w:r w:rsidRPr="00FD4681">
          <w:rPr>
            <w:rStyle w:val="Hyperlink"/>
            <w:lang w:val="en"/>
          </w:rPr>
          <w:t>Read more about the right to erasure</w:t>
        </w:r>
      </w:hyperlink>
      <w:r w:rsidRPr="00FD4681">
        <w:rPr>
          <w:lang w:val="en"/>
        </w:rPr>
        <w:t>.</w:t>
      </w:r>
    </w:p>
    <w:p w14:paraId="4CD56FA2" w14:textId="77777777" w:rsidR="00FD4681" w:rsidRPr="00FD4681" w:rsidRDefault="00FD4681" w:rsidP="00BC76C5">
      <w:pPr>
        <w:pStyle w:val="afterhead2"/>
        <w:numPr>
          <w:ilvl w:val="0"/>
          <w:numId w:val="29"/>
        </w:numPr>
        <w:rPr>
          <w:lang w:val="en"/>
        </w:rPr>
      </w:pPr>
      <w:r w:rsidRPr="00FD4681">
        <w:rPr>
          <w:b/>
          <w:bCs/>
          <w:lang w:val="en"/>
        </w:rPr>
        <w:lastRenderedPageBreak/>
        <w:t>Your right to restriction of processing</w:t>
      </w:r>
      <w:r w:rsidRPr="00FD4681">
        <w:rPr>
          <w:lang w:val="en"/>
        </w:rPr>
        <w:t xml:space="preserve"> - You have the right to ask us to limit how we can use your personal information. </w:t>
      </w:r>
      <w:hyperlink r:id="rId11" w:anchor="rtrop" w:tgtFrame="_blank" w:tooltip="Your data protection rights" w:history="1">
        <w:r w:rsidRPr="00FD4681">
          <w:rPr>
            <w:rStyle w:val="Hyperlink"/>
            <w:lang w:val="en"/>
          </w:rPr>
          <w:t>Read more about the right to restriction of processing</w:t>
        </w:r>
      </w:hyperlink>
      <w:r w:rsidRPr="00FD4681">
        <w:rPr>
          <w:lang w:val="en"/>
        </w:rPr>
        <w:t>.</w:t>
      </w:r>
    </w:p>
    <w:p w14:paraId="3328762A" w14:textId="77777777" w:rsidR="00FD4681" w:rsidRPr="00FD4681" w:rsidRDefault="00FD4681" w:rsidP="00BC76C5">
      <w:pPr>
        <w:pStyle w:val="afterhead2"/>
        <w:numPr>
          <w:ilvl w:val="0"/>
          <w:numId w:val="29"/>
        </w:numPr>
        <w:rPr>
          <w:lang w:val="en"/>
        </w:rPr>
      </w:pPr>
      <w:r w:rsidRPr="00FD4681">
        <w:rPr>
          <w:b/>
          <w:bCs/>
          <w:lang w:val="en"/>
        </w:rPr>
        <w:t>Your right to object to processing</w:t>
      </w:r>
      <w:r w:rsidRPr="00FD4681">
        <w:rPr>
          <w:lang w:val="en"/>
        </w:rPr>
        <w:t xml:space="preserve"> - You have the right to object to the processing of your personal data. </w:t>
      </w:r>
      <w:hyperlink r:id="rId12" w:anchor="rto" w:tgtFrame="_blank" w:tooltip="Your data protection rights" w:history="1">
        <w:r w:rsidRPr="00FD4681">
          <w:rPr>
            <w:rStyle w:val="Hyperlink"/>
            <w:lang w:val="en"/>
          </w:rPr>
          <w:t>Read more about the right to object to processing</w:t>
        </w:r>
      </w:hyperlink>
      <w:r w:rsidRPr="00FD4681">
        <w:rPr>
          <w:lang w:val="en"/>
        </w:rPr>
        <w:t>.</w:t>
      </w:r>
    </w:p>
    <w:p w14:paraId="3249FAB5" w14:textId="77777777" w:rsidR="00FD4681" w:rsidRPr="00FD4681" w:rsidRDefault="00FD4681" w:rsidP="00BC76C5">
      <w:pPr>
        <w:pStyle w:val="afterhead2"/>
        <w:numPr>
          <w:ilvl w:val="0"/>
          <w:numId w:val="29"/>
        </w:numPr>
        <w:rPr>
          <w:lang w:val="en"/>
        </w:rPr>
      </w:pPr>
      <w:r w:rsidRPr="00FD4681">
        <w:rPr>
          <w:b/>
          <w:bCs/>
          <w:lang w:val="en"/>
        </w:rPr>
        <w:t>Your right to data portability</w:t>
      </w:r>
      <w:r w:rsidRPr="00FD4681">
        <w:rPr>
          <w:lang w:val="en"/>
        </w:rPr>
        <w:t xml:space="preserve"> - You have the right to ask that we transfer the personal information you gave us to another organisation, or to you. </w:t>
      </w:r>
      <w:hyperlink r:id="rId13" w:anchor="rtdp" w:tgtFrame="_blank" w:tooltip="Your data protection rights" w:history="1">
        <w:r w:rsidRPr="00FD4681">
          <w:rPr>
            <w:rStyle w:val="Hyperlink"/>
            <w:lang w:val="en"/>
          </w:rPr>
          <w:t>Read more about the right to data portability</w:t>
        </w:r>
      </w:hyperlink>
      <w:r w:rsidRPr="00FD4681">
        <w:rPr>
          <w:lang w:val="en"/>
        </w:rPr>
        <w:t>.</w:t>
      </w:r>
    </w:p>
    <w:p w14:paraId="5B23B63D" w14:textId="77777777" w:rsidR="00FD4681" w:rsidRPr="00FD4681" w:rsidRDefault="00FD4681" w:rsidP="00BC76C5">
      <w:pPr>
        <w:pStyle w:val="afterhead2"/>
        <w:numPr>
          <w:ilvl w:val="0"/>
          <w:numId w:val="29"/>
        </w:numPr>
        <w:rPr>
          <w:lang w:val="en"/>
        </w:rPr>
      </w:pPr>
      <w:r w:rsidRPr="00FD4681">
        <w:rPr>
          <w:b/>
          <w:bCs/>
          <w:lang w:val="en"/>
        </w:rPr>
        <w:t>Your right to withdraw consent</w:t>
      </w:r>
      <w:r w:rsidRPr="00FD4681">
        <w:rPr>
          <w:lang w:val="en"/>
        </w:rPr>
        <w:t xml:space="preserve"> – When we use consent as our lawful basis you have the right to withdraw your consent at any time. </w:t>
      </w:r>
      <w:hyperlink r:id="rId14" w:anchor="rtwc" w:tgtFrame="_blank" w:tooltip="Your data protection rights" w:history="1">
        <w:r w:rsidRPr="00FD4681">
          <w:rPr>
            <w:rStyle w:val="Hyperlink"/>
            <w:lang w:val="en"/>
          </w:rPr>
          <w:t>Read more about the right to withdraw consent</w:t>
        </w:r>
      </w:hyperlink>
      <w:r w:rsidRPr="00FD4681">
        <w:rPr>
          <w:lang w:val="en"/>
        </w:rPr>
        <w:t>.</w:t>
      </w:r>
    </w:p>
    <w:p w14:paraId="04131CC1" w14:textId="77777777" w:rsidR="00FD4681" w:rsidRPr="00FD4681" w:rsidRDefault="00FD4681" w:rsidP="009E0EE4">
      <w:pPr>
        <w:pStyle w:val="Heading2"/>
        <w:rPr>
          <w:lang w:val="en"/>
        </w:rPr>
      </w:pPr>
      <w:r w:rsidRPr="00FD4681">
        <w:rPr>
          <w:lang w:val="en"/>
        </w:rPr>
        <w:t>If you make a request, we must respond to you without undue delay and in any event within one month.</w:t>
      </w:r>
    </w:p>
    <w:p w14:paraId="2364358D" w14:textId="77777777" w:rsidR="009E0EE4" w:rsidRPr="009E0EE4" w:rsidRDefault="009E0EE4" w:rsidP="009E0EE4">
      <w:pPr>
        <w:pStyle w:val="Heading2"/>
        <w:rPr>
          <w:rFonts w:cs="Arial"/>
        </w:rPr>
      </w:pPr>
      <w:r w:rsidRPr="009708C9">
        <w:rPr>
          <w:rFonts w:cs="Arial"/>
        </w:rPr>
        <w:t xml:space="preserve">If you </w:t>
      </w:r>
      <w:r w:rsidRPr="009E0EE4">
        <w:t>would</w:t>
      </w:r>
      <w:r w:rsidRPr="009E0EE4">
        <w:rPr>
          <w:rFonts w:cs="Arial"/>
        </w:rPr>
        <w:t xml:space="preserve"> like to exercise any of your rights, please:</w:t>
      </w:r>
      <w:r w:rsidRPr="009E0EE4">
        <w:rPr>
          <w:rFonts w:cs="Arial"/>
        </w:rPr>
        <w:fldChar w:fldCharType="begin"/>
      </w:r>
      <w:r w:rsidRPr="009E0EE4">
        <w:rPr>
          <w:rFonts w:cs="Arial"/>
        </w:rPr>
        <w:fldChar w:fldCharType="end"/>
      </w:r>
    </w:p>
    <w:p w14:paraId="566720C9" w14:textId="6AAC8D56" w:rsidR="009E0EE4" w:rsidRPr="009E0EE4" w:rsidRDefault="00FF3D61" w:rsidP="009E0EE4">
      <w:pPr>
        <w:pStyle w:val="Heading3"/>
      </w:pPr>
      <w:r>
        <w:t>e</w:t>
      </w:r>
      <w:r w:rsidR="009E0EE4" w:rsidRPr="009E0EE4">
        <w:t>mail</w:t>
      </w:r>
      <w:r>
        <w:t xml:space="preserve"> </w:t>
      </w:r>
      <w:r w:rsidR="009E0EE4" w:rsidRPr="009E0EE4">
        <w:rPr>
          <w:rStyle w:val="AlternativeText"/>
        </w:rPr>
        <w:t>us</w:t>
      </w:r>
      <w:r w:rsidR="009E0EE4" w:rsidRPr="009E0EE4">
        <w:t xml:space="preserve"> </w:t>
      </w:r>
      <w:r>
        <w:t>using the contact information</w:t>
      </w:r>
      <w:r w:rsidR="009E0EE4" w:rsidRPr="009E0EE4">
        <w:t xml:space="preserve"> at the </w:t>
      </w:r>
      <w:r>
        <w:t>top</w:t>
      </w:r>
      <w:r w:rsidR="009E0EE4" w:rsidRPr="009E0EE4">
        <w:t xml:space="preserve"> of this notice; </w:t>
      </w:r>
    </w:p>
    <w:p w14:paraId="4D61B28F" w14:textId="411A0EA8" w:rsidR="009E0EE4" w:rsidRPr="009E0EE4" w:rsidRDefault="009E0EE4" w:rsidP="009E0EE4">
      <w:pPr>
        <w:pStyle w:val="Heading3"/>
      </w:pPr>
      <w:r w:rsidRPr="009E0EE4">
        <w:t xml:space="preserve">let us have enough information to identify you </w:t>
      </w:r>
      <w:r w:rsidRPr="009E0EE4">
        <w:fldChar w:fldCharType="begin"/>
      </w:r>
      <w:r w:rsidRPr="009E0EE4">
        <w:fldChar w:fldCharType="end"/>
      </w:r>
      <w:r w:rsidRPr="009E0EE4">
        <w:rPr>
          <w:rStyle w:val="InsertText"/>
        </w:rPr>
        <w:t>e.g. your full name, address</w:t>
      </w:r>
      <w:r w:rsidRPr="009E0EE4">
        <w:t>;</w:t>
      </w:r>
    </w:p>
    <w:p w14:paraId="380BF53C" w14:textId="77777777" w:rsidR="009E0EE4" w:rsidRPr="009E0EE4" w:rsidRDefault="009E0EE4" w:rsidP="009E0EE4">
      <w:pPr>
        <w:pStyle w:val="Heading3"/>
      </w:pPr>
      <w:r w:rsidRPr="009E0EE4">
        <w:t>let us have proof of your identity if requested; and</w:t>
      </w:r>
    </w:p>
    <w:p w14:paraId="3DCBDE1B" w14:textId="77777777" w:rsidR="009E0EE4" w:rsidRPr="009708C9" w:rsidRDefault="009E0EE4" w:rsidP="009E0EE4">
      <w:pPr>
        <w:pStyle w:val="Heading3"/>
      </w:pPr>
      <w:r w:rsidRPr="009E0EE4">
        <w:t>let us know which right you want to</w:t>
      </w:r>
      <w:r w:rsidRPr="009708C9">
        <w:t xml:space="preserve"> exercise and the data to which your request relates.</w:t>
      </w:r>
    </w:p>
    <w:p w14:paraId="6C3A1F6E" w14:textId="14926E27" w:rsidR="002E3BD0" w:rsidRPr="00C13BD5" w:rsidRDefault="002E3BD0" w:rsidP="002E3BD0">
      <w:pPr>
        <w:pStyle w:val="Heading1"/>
        <w:rPr>
          <w:u w:val="single"/>
        </w:rPr>
      </w:pPr>
      <w:r w:rsidRPr="00C13BD5">
        <w:rPr>
          <w:u w:val="single"/>
        </w:rPr>
        <w:t>How long your personal data will be kept</w:t>
      </w:r>
    </w:p>
    <w:p w14:paraId="586043E2" w14:textId="6E53F333" w:rsidR="002E3BD0" w:rsidRDefault="002E3BD0" w:rsidP="00E54AF9">
      <w:pPr>
        <w:pStyle w:val="Heading2"/>
      </w:pPr>
      <w:r w:rsidRPr="002E3BD0">
        <w:rPr>
          <w:rFonts w:cs="Arial"/>
        </w:rPr>
        <w:t>We</w:t>
      </w:r>
      <w:r>
        <w:t xml:space="preserve"> will not retain your personal data for longer than necessary for the purposes </w:t>
      </w:r>
      <w:r w:rsidR="002A49AA" w:rsidRPr="00AF562F">
        <w:rPr>
          <w:rFonts w:cs="Arial"/>
        </w:rPr>
        <w:t xml:space="preserve">we collected it for, including any legal, accounting or reporting requirements. </w:t>
      </w:r>
      <w:r>
        <w:t>Different retention periods apply for different types of personal data.</w:t>
      </w:r>
      <w:r w:rsidR="00E54AF9">
        <w:t xml:space="preserve"> </w:t>
      </w:r>
      <w:r>
        <w:t>When it is no longer necessary to retain your personal data, we will delete or anonymise it.</w:t>
      </w:r>
    </w:p>
    <w:p w14:paraId="00191E01" w14:textId="2145ED13" w:rsidR="002E3BD0" w:rsidRDefault="002E3BD0" w:rsidP="002E3BD0">
      <w:pPr>
        <w:pStyle w:val="Heading2"/>
      </w:pPr>
      <w:r>
        <w:t>As an indication, if you</w:t>
      </w:r>
      <w:r w:rsidR="00FF3D61">
        <w:t xml:space="preserve"> submit an application form to us</w:t>
      </w:r>
      <w:r>
        <w:t xml:space="preserve">, we will keep your personal data while we are </w:t>
      </w:r>
      <w:r w:rsidR="00FF3D61">
        <w:t>assessing the application and conducting the election</w:t>
      </w:r>
      <w:r>
        <w:t>. Thereafter, we will keep your personal data for as long as is necessary:</w:t>
      </w:r>
    </w:p>
    <w:p w14:paraId="5EA0CB3A" w14:textId="59FCA1E7" w:rsidR="002E3BD0" w:rsidRDefault="002E3BD0" w:rsidP="00BC76C5">
      <w:pPr>
        <w:pStyle w:val="afterhead2"/>
        <w:numPr>
          <w:ilvl w:val="0"/>
          <w:numId w:val="29"/>
        </w:numPr>
      </w:pPr>
      <w:r>
        <w:t>to respond to any questions, complaints or claims made by you or on your behalf;</w:t>
      </w:r>
    </w:p>
    <w:p w14:paraId="59A1591F" w14:textId="3DB30EDA" w:rsidR="002E3BD0" w:rsidRDefault="002E3BD0" w:rsidP="00BC76C5">
      <w:pPr>
        <w:pStyle w:val="afterhead2"/>
        <w:numPr>
          <w:ilvl w:val="0"/>
          <w:numId w:val="29"/>
        </w:numPr>
      </w:pPr>
      <w:r>
        <w:t xml:space="preserve">to </w:t>
      </w:r>
      <w:r w:rsidRPr="002E3BD0">
        <w:rPr>
          <w:lang w:val="en"/>
        </w:rPr>
        <w:t>show</w:t>
      </w:r>
      <w:r>
        <w:t xml:space="preserve"> that we treated you fairly; and</w:t>
      </w:r>
    </w:p>
    <w:p w14:paraId="1DE4D4B4" w14:textId="7C46DDB6" w:rsidR="002E3BD0" w:rsidRDefault="002E3BD0" w:rsidP="00BC76C5">
      <w:pPr>
        <w:pStyle w:val="afterhead2"/>
        <w:numPr>
          <w:ilvl w:val="0"/>
          <w:numId w:val="29"/>
        </w:numPr>
      </w:pPr>
      <w:r>
        <w:t xml:space="preserve">to </w:t>
      </w:r>
      <w:r w:rsidRPr="002E3BD0">
        <w:rPr>
          <w:lang w:val="en"/>
        </w:rPr>
        <w:t>keep</w:t>
      </w:r>
      <w:r>
        <w:t xml:space="preserve"> records required by law.</w:t>
      </w:r>
    </w:p>
    <w:p w14:paraId="6EC0BA14" w14:textId="77777777" w:rsidR="002E3BD0" w:rsidRDefault="002E3BD0" w:rsidP="00F77CA9">
      <w:pPr>
        <w:pStyle w:val="Heading2"/>
      </w:pPr>
      <w: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5729FD7B" w14:textId="72AF9669" w:rsidR="008C3638" w:rsidRDefault="002E3BD0" w:rsidP="00F77CA9">
      <w:pPr>
        <w:pStyle w:val="Heading2"/>
      </w:pPr>
      <w:r>
        <w:t>You can request further details of retention periods for different aspects of your personal data by contacting us.</w:t>
      </w:r>
    </w:p>
    <w:p w14:paraId="66CD53A6" w14:textId="57C6D32F" w:rsidR="00E54AF9" w:rsidRPr="00E54AF9" w:rsidRDefault="00E54AF9" w:rsidP="00E54AF9">
      <w:pPr>
        <w:pStyle w:val="Heading2"/>
      </w:pPr>
      <w:r w:rsidRPr="00E54AF9">
        <w:t>If you are employed</w:t>
      </w:r>
      <w:r>
        <w:t xml:space="preserve"> by us, p</w:t>
      </w:r>
      <w:r w:rsidRPr="00E54AF9">
        <w:t>lease refer to our Data Retention Policy for the retention periods of your</w:t>
      </w:r>
      <w:r>
        <w:t xml:space="preserve"> employment</w:t>
      </w:r>
      <w:r w:rsidRPr="00E54AF9">
        <w:t xml:space="preserve"> data</w:t>
      </w:r>
      <w:r>
        <w:t>.</w:t>
      </w:r>
    </w:p>
    <w:p w14:paraId="20F4D1CF" w14:textId="77777777" w:rsidR="008545CD" w:rsidRPr="00C13BD5" w:rsidRDefault="008545CD" w:rsidP="008545CD">
      <w:pPr>
        <w:pStyle w:val="Heading1"/>
        <w:rPr>
          <w:u w:val="single"/>
        </w:rPr>
      </w:pPr>
      <w:r w:rsidRPr="00C13BD5">
        <w:rPr>
          <w:u w:val="single"/>
        </w:rPr>
        <w:t>Keeping your personal data secure</w:t>
      </w:r>
      <w:bookmarkStart w:id="5" w:name="_175ecb7c-dade-4255-b77c-7e6a9773bc71"/>
      <w:bookmarkEnd w:id="5"/>
    </w:p>
    <w:p w14:paraId="6B21BAA7" w14:textId="77777777" w:rsidR="008545CD" w:rsidRPr="009708C9" w:rsidRDefault="008545CD" w:rsidP="008545CD">
      <w:pPr>
        <w:pStyle w:val="Heading2"/>
        <w:rPr>
          <w:rFonts w:cs="Arial"/>
        </w:rPr>
      </w:pPr>
      <w:r w:rsidRPr="009708C9">
        <w:rPr>
          <w:rFonts w:cs="Arial"/>
        </w:rPr>
        <w:t xml:space="preserve">We have appropriate security measures to prevent personal data from being accidentally lost, or used or accessed unlawfully. We limit access to your personal data to those who have a genuine </w:t>
      </w:r>
      <w:r w:rsidRPr="009708C9">
        <w:rPr>
          <w:rFonts w:cs="Arial"/>
        </w:rPr>
        <w:lastRenderedPageBreak/>
        <w:t xml:space="preserve">business need to access it. Those processing your data will do so only in an authorised manner and are subject to a duty of confidentiality. </w:t>
      </w:r>
      <w:r w:rsidRPr="009708C9">
        <w:rPr>
          <w:rFonts w:cs="Arial"/>
        </w:rPr>
        <w:fldChar w:fldCharType="begin"/>
      </w:r>
      <w:r w:rsidRPr="009708C9">
        <w:rPr>
          <w:rFonts w:cs="Arial"/>
        </w:rPr>
        <w:fldChar w:fldCharType="end"/>
      </w:r>
    </w:p>
    <w:p w14:paraId="08028B50" w14:textId="77777777" w:rsidR="008545CD" w:rsidRPr="009708C9" w:rsidRDefault="008545CD" w:rsidP="008545CD">
      <w:pPr>
        <w:pStyle w:val="Heading2"/>
        <w:rPr>
          <w:rFonts w:cs="Arial"/>
        </w:rPr>
      </w:pPr>
      <w:r w:rsidRPr="009708C9">
        <w:rPr>
          <w:rFonts w:cs="Arial"/>
        </w:rPr>
        <w:t xml:space="preserve">We also have </w:t>
      </w:r>
      <w:r w:rsidRPr="008545CD">
        <w:t>procedures</w:t>
      </w:r>
      <w:r w:rsidRPr="009708C9">
        <w:rPr>
          <w:rFonts w:cs="Arial"/>
        </w:rPr>
        <w:t xml:space="preserve"> in place to deal with any suspected data security breach. We will notify you and any applicable regulator of a suspected data security breach where we are legally required to do so.</w:t>
      </w:r>
    </w:p>
    <w:p w14:paraId="627E60B3" w14:textId="77777777" w:rsidR="00F7271F" w:rsidRPr="00C13BD5" w:rsidRDefault="00F7271F" w:rsidP="00F7271F">
      <w:pPr>
        <w:pStyle w:val="Heading1"/>
        <w:rPr>
          <w:rFonts w:cs="Arial"/>
          <w:b w:val="0"/>
          <w:bCs/>
          <w:szCs w:val="20"/>
          <w:u w:val="single"/>
        </w:rPr>
      </w:pPr>
      <w:r w:rsidRPr="00C13BD5">
        <w:rPr>
          <w:rFonts w:cs="Arial"/>
          <w:bCs/>
          <w:szCs w:val="20"/>
          <w:u w:val="single"/>
        </w:rPr>
        <w:t>How to complain</w:t>
      </w:r>
      <w:bookmarkStart w:id="6" w:name="_45a3a254-59b8-4748-96a0-609a8e72d410"/>
      <w:bookmarkEnd w:id="6"/>
    </w:p>
    <w:p w14:paraId="25509842" w14:textId="3C5D67DA" w:rsidR="00F7271F" w:rsidRPr="009708C9" w:rsidRDefault="00F7271F" w:rsidP="00F7271F">
      <w:pPr>
        <w:pStyle w:val="Heading2"/>
      </w:pPr>
      <w:r w:rsidRPr="009708C9">
        <w:t>Please contact us if you have any query or concern about our use of your data</w:t>
      </w:r>
      <w:bookmarkStart w:id="7" w:name="_Hlk95827495"/>
      <w:r w:rsidR="00C30A3D">
        <w:t xml:space="preserve">. </w:t>
      </w:r>
      <w:r w:rsidRPr="009708C9">
        <w:t>We hope we will be able to resolve any issues you may have</w:t>
      </w:r>
      <w:bookmarkEnd w:id="7"/>
      <w:r w:rsidRPr="009708C9">
        <w:t>.</w:t>
      </w:r>
    </w:p>
    <w:p w14:paraId="1FEDDEAA" w14:textId="18040D19" w:rsidR="00F7271F" w:rsidRPr="009708C9" w:rsidRDefault="00F7271F" w:rsidP="00F7271F">
      <w:pPr>
        <w:pStyle w:val="Heading2"/>
        <w:rPr>
          <w:rFonts w:cs="Arial"/>
          <w:b/>
          <w:bCs/>
        </w:rPr>
      </w:pPr>
      <w:r w:rsidRPr="009708C9">
        <w:rPr>
          <w:rFonts w:cs="Arial"/>
        </w:rPr>
        <w:t>You also have the right to lodge a complaint with the Information Commissioner</w:t>
      </w:r>
      <w:r>
        <w:rPr>
          <w:rFonts w:cs="Arial"/>
        </w:rPr>
        <w:t xml:space="preserve">. </w:t>
      </w:r>
      <w:r w:rsidRPr="009708C9">
        <w:rPr>
          <w:rFonts w:cs="Arial"/>
        </w:rPr>
        <w:t xml:space="preserve">The Information Commissioner may be contacted at </w:t>
      </w:r>
      <w:r w:rsidRPr="009708C9">
        <w:rPr>
          <w:rStyle w:val="Hyperlink"/>
          <w:rFonts w:cs="Arial"/>
        </w:rPr>
        <w:t>https://ico.org.uk/make-a-complaint</w:t>
      </w:r>
      <w:r w:rsidRPr="009708C9">
        <w:rPr>
          <w:rFonts w:cs="Arial"/>
        </w:rPr>
        <w:t xml:space="preserve"> or telephone: 0303 123 1113</w:t>
      </w:r>
    </w:p>
    <w:p w14:paraId="1A108A35" w14:textId="77777777" w:rsidR="00DC3885" w:rsidRPr="00C13BD5" w:rsidRDefault="00DC3885" w:rsidP="00DC3885">
      <w:pPr>
        <w:pStyle w:val="Heading1"/>
        <w:rPr>
          <w:rFonts w:cs="Arial"/>
          <w:b w:val="0"/>
          <w:bCs/>
          <w:szCs w:val="20"/>
          <w:u w:val="single"/>
        </w:rPr>
      </w:pPr>
      <w:r w:rsidRPr="00C13BD5">
        <w:rPr>
          <w:rFonts w:cs="Arial"/>
          <w:bCs/>
          <w:szCs w:val="20"/>
          <w:u w:val="single"/>
        </w:rPr>
        <w:t xml:space="preserve">Changes to this privacy </w:t>
      </w:r>
      <w:bookmarkStart w:id="8" w:name="_d41a48c8-effb-4fae-b0d7-770671155f6a"/>
      <w:bookmarkEnd w:id="8"/>
      <w:r w:rsidRPr="00C13BD5">
        <w:rPr>
          <w:rFonts w:cs="Arial"/>
          <w:bCs/>
          <w:szCs w:val="20"/>
          <w:u w:val="single"/>
        </w:rPr>
        <w:t>notice</w:t>
      </w:r>
    </w:p>
    <w:p w14:paraId="5BE2A585" w14:textId="2F0A9FA7" w:rsidR="008545CD" w:rsidRPr="00C13BD5" w:rsidRDefault="00DC3885" w:rsidP="00C13BD5">
      <w:pPr>
        <w:pStyle w:val="Heading2"/>
        <w:rPr>
          <w:rFonts w:cs="Arial"/>
        </w:rPr>
      </w:pPr>
      <w:r w:rsidRPr="009708C9">
        <w:rPr>
          <w:rFonts w:cs="Arial"/>
        </w:rPr>
        <w:t xml:space="preserve">This privacy </w:t>
      </w:r>
      <w:r>
        <w:rPr>
          <w:rFonts w:cs="Arial"/>
        </w:rPr>
        <w:t>notice</w:t>
      </w:r>
      <w:r w:rsidRPr="009708C9">
        <w:rPr>
          <w:rFonts w:cs="Arial"/>
        </w:rPr>
        <w:t xml:space="preserve"> was </w:t>
      </w:r>
      <w:r w:rsidRPr="00D42BB0">
        <w:rPr>
          <w:rFonts w:cs="Arial"/>
        </w:rPr>
        <w:t xml:space="preserve">last updated in August, </w:t>
      </w:r>
      <w:r w:rsidR="00F8071E" w:rsidRPr="00D42BB0">
        <w:rPr>
          <w:rFonts w:cs="Arial"/>
        </w:rPr>
        <w:t>2025</w:t>
      </w:r>
      <w:r w:rsidRPr="00D42BB0">
        <w:rPr>
          <w:rFonts w:cs="Arial"/>
        </w:rPr>
        <w:t>. We keep</w:t>
      </w:r>
      <w:r w:rsidRPr="009708C9">
        <w:rPr>
          <w:rFonts w:cs="Arial"/>
        </w:rPr>
        <w:t xml:space="preserve"> our privacy </w:t>
      </w:r>
      <w:r>
        <w:rPr>
          <w:rFonts w:cs="Arial"/>
        </w:rPr>
        <w:t>notice</w:t>
      </w:r>
      <w:r w:rsidRPr="009708C9">
        <w:rPr>
          <w:rFonts w:cs="Arial"/>
        </w:rPr>
        <w:t xml:space="preserve"> under regular </w:t>
      </w:r>
      <w:r w:rsidRPr="00DC3885">
        <w:t>review</w:t>
      </w:r>
      <w:r w:rsidRPr="009708C9">
        <w:rPr>
          <w:rFonts w:cs="Arial"/>
        </w:rPr>
        <w:t xml:space="preserve"> to make sure it is up to date and accurate. If we change our privacy </w:t>
      </w:r>
      <w:r w:rsidR="00FF7B91">
        <w:rPr>
          <w:rFonts w:cs="Arial"/>
        </w:rPr>
        <w:t>notice</w:t>
      </w:r>
      <w:r w:rsidR="00FF7B91" w:rsidRPr="009708C9">
        <w:rPr>
          <w:rFonts w:cs="Arial"/>
        </w:rPr>
        <w:t xml:space="preserve"> </w:t>
      </w:r>
      <w:r w:rsidRPr="009708C9">
        <w:rPr>
          <w:rFonts w:cs="Arial"/>
        </w:rPr>
        <w:t>from time to time, we will post the details of any changes here. We may also take reasonable steps to notify you if such changes affect how your personal data is processed.</w:t>
      </w:r>
      <w:bookmarkEnd w:id="3"/>
      <w:bookmarkEnd w:id="4"/>
    </w:p>
    <w:sectPr w:rsidR="008545CD" w:rsidRPr="00C13BD5" w:rsidSect="00CB45C3">
      <w:headerReference w:type="even" r:id="rId15"/>
      <w:headerReference w:type="default" r:id="rId16"/>
      <w:footerReference w:type="even" r:id="rId17"/>
      <w:footerReference w:type="default" r:id="rId18"/>
      <w:headerReference w:type="first" r:id="rId19"/>
      <w:footerReference w:type="first" r:id="rId20"/>
      <w:pgSz w:w="11907" w:h="16840"/>
      <w:pgMar w:top="1418" w:right="1418" w:bottom="1418" w:left="1418" w:header="680" w:footer="68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E18EA" w14:textId="77777777" w:rsidR="00343823" w:rsidRDefault="00343823">
      <w:pPr>
        <w:spacing w:after="0" w:line="240" w:lineRule="auto"/>
      </w:pPr>
      <w:r>
        <w:separator/>
      </w:r>
    </w:p>
  </w:endnote>
  <w:endnote w:type="continuationSeparator" w:id="0">
    <w:p w14:paraId="19954E91" w14:textId="77777777" w:rsidR="00343823" w:rsidRDefault="00343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otesque 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1605" w14:textId="77777777" w:rsidR="0093267F" w:rsidRDefault="009326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5910" w14:textId="737879EA" w:rsidR="0070517A" w:rsidRDefault="008763E9">
    <w:pPr>
      <w:pStyle w:val="Footer"/>
    </w:pPr>
    <w:fldSimple w:instr="DOCPROPERTY iManageFooter \* MERGEFORMAT">
      <w:r w:rsidR="0093267F">
        <w:t>44501337.1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7759" w14:textId="77777777" w:rsidR="0093267F" w:rsidRDefault="00932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5673E" w14:textId="77777777" w:rsidR="00343823" w:rsidRDefault="00343823">
      <w:pPr>
        <w:spacing w:after="0" w:line="240" w:lineRule="auto"/>
      </w:pPr>
      <w:r>
        <w:separator/>
      </w:r>
    </w:p>
  </w:footnote>
  <w:footnote w:type="continuationSeparator" w:id="0">
    <w:p w14:paraId="58BC593E" w14:textId="77777777" w:rsidR="00343823" w:rsidRDefault="00343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AD1A" w14:textId="77777777" w:rsidR="0093267F" w:rsidRDefault="00932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BBE3" w14:textId="77777777" w:rsidR="0093267F" w:rsidRDefault="009326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C831" w14:textId="77777777" w:rsidR="0093267F" w:rsidRDefault="00932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1F2"/>
    <w:multiLevelType w:val="multilevel"/>
    <w:tmpl w:val="E5FC753E"/>
    <w:lvl w:ilvl="0">
      <w:numFmt w:val="none"/>
      <w:suff w:val="nothing"/>
      <w:lvlText w:val=""/>
      <w:lvlJc w:val="left"/>
      <w:pPr>
        <w:ind w:left="-1080" w:firstLine="0"/>
      </w:pPr>
      <w:rPr>
        <w:rFonts w:hint="default"/>
      </w:rPr>
    </w:lvl>
    <w:lvl w:ilvl="1">
      <w:start w:val="1"/>
      <w:numFmt w:val="lowerLetter"/>
      <w:pStyle w:val="DefinitionSublevel1"/>
      <w:lvlText w:val="(%2)"/>
      <w:lvlJc w:val="left"/>
      <w:pPr>
        <w:tabs>
          <w:tab w:val="num" w:pos="-229"/>
        </w:tabs>
        <w:ind w:left="-229" w:hanging="851"/>
      </w:pPr>
      <w:rPr>
        <w:rFonts w:hint="default"/>
      </w:rPr>
    </w:lvl>
    <w:lvl w:ilvl="2">
      <w:start w:val="1"/>
      <w:numFmt w:val="lowerRoman"/>
      <w:pStyle w:val="DefinitionSublevel2"/>
      <w:lvlText w:val="(%3)"/>
      <w:lvlJc w:val="left"/>
      <w:pPr>
        <w:tabs>
          <w:tab w:val="num" w:pos="621"/>
        </w:tabs>
        <w:ind w:left="621" w:hanging="850"/>
      </w:pPr>
      <w:rPr>
        <w:rFonts w:hint="default"/>
      </w:rPr>
    </w:lvl>
    <w:lvl w:ilvl="3">
      <w:numFmt w:val="none"/>
      <w:lvlText w:val=""/>
      <w:lvlJc w:val="left"/>
      <w:pPr>
        <w:tabs>
          <w:tab w:val="num" w:pos="-720"/>
        </w:tabs>
        <w:ind w:left="-1080" w:firstLine="0"/>
      </w:pPr>
      <w:rPr>
        <w:rFonts w:hint="default"/>
      </w:rPr>
    </w:lvl>
    <w:lvl w:ilvl="4">
      <w:numFmt w:val="none"/>
      <w:lvlText w:val=""/>
      <w:lvlJc w:val="left"/>
      <w:pPr>
        <w:tabs>
          <w:tab w:val="num" w:pos="-720"/>
        </w:tabs>
        <w:ind w:left="-1080" w:firstLine="0"/>
      </w:pPr>
      <w:rPr>
        <w:rFonts w:hint="default"/>
      </w:rPr>
    </w:lvl>
    <w:lvl w:ilvl="5">
      <w:numFmt w:val="none"/>
      <w:lvlText w:val=""/>
      <w:lvlJc w:val="left"/>
      <w:pPr>
        <w:tabs>
          <w:tab w:val="num" w:pos="-720"/>
        </w:tabs>
        <w:ind w:left="-1080" w:firstLine="0"/>
      </w:pPr>
      <w:rPr>
        <w:rFonts w:hint="default"/>
      </w:rPr>
    </w:lvl>
    <w:lvl w:ilvl="6">
      <w:numFmt w:val="none"/>
      <w:lvlText w:val=""/>
      <w:lvlJc w:val="left"/>
      <w:pPr>
        <w:tabs>
          <w:tab w:val="num" w:pos="-720"/>
        </w:tabs>
        <w:ind w:left="-1080" w:firstLine="0"/>
      </w:pPr>
      <w:rPr>
        <w:rFonts w:hint="default"/>
      </w:rPr>
    </w:lvl>
    <w:lvl w:ilvl="7">
      <w:numFmt w:val="none"/>
      <w:lvlText w:val=""/>
      <w:lvlJc w:val="left"/>
      <w:pPr>
        <w:tabs>
          <w:tab w:val="num" w:pos="-720"/>
        </w:tabs>
        <w:ind w:left="-1080" w:firstLine="0"/>
      </w:pPr>
      <w:rPr>
        <w:rFonts w:hint="default"/>
      </w:rPr>
    </w:lvl>
    <w:lvl w:ilvl="8">
      <w:numFmt w:val="none"/>
      <w:lvlText w:val=""/>
      <w:lvlJc w:val="left"/>
      <w:pPr>
        <w:tabs>
          <w:tab w:val="num" w:pos="-720"/>
        </w:tabs>
        <w:ind w:left="-1080" w:firstLine="0"/>
      </w:pPr>
      <w:rPr>
        <w:rFonts w:hint="default"/>
      </w:rPr>
    </w:lvl>
  </w:abstractNum>
  <w:abstractNum w:abstractNumId="1" w15:restartNumberingAfterBreak="0">
    <w:nsid w:val="021752D1"/>
    <w:multiLevelType w:val="multilevel"/>
    <w:tmpl w:val="0809001D"/>
    <w:styleLink w:val="Number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9D1421"/>
    <w:multiLevelType w:val="hybridMultilevel"/>
    <w:tmpl w:val="8BAE07C2"/>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2C7F25"/>
    <w:multiLevelType w:val="hybridMultilevel"/>
    <w:tmpl w:val="0F164240"/>
    <w:lvl w:ilvl="0" w:tplc="E9A04E12">
      <w:start w:val="1"/>
      <w:numFmt w:val="bullet"/>
      <w:pStyle w:val="Bullet5"/>
      <w:lvlText w:val=""/>
      <w:lvlJc w:val="left"/>
      <w:pPr>
        <w:tabs>
          <w:tab w:val="num" w:pos="3385"/>
        </w:tabs>
        <w:ind w:left="3385" w:hanging="357"/>
      </w:pPr>
      <w:rPr>
        <w:rFonts w:ascii="Symbol" w:hAnsi="Symbol" w:hint="default"/>
      </w:rPr>
    </w:lvl>
    <w:lvl w:ilvl="1" w:tplc="80AA9DBC" w:tentative="1">
      <w:start w:val="1"/>
      <w:numFmt w:val="bullet"/>
      <w:lvlText w:val="o"/>
      <w:lvlJc w:val="left"/>
      <w:pPr>
        <w:tabs>
          <w:tab w:val="num" w:pos="1440"/>
        </w:tabs>
        <w:ind w:left="1440" w:hanging="360"/>
      </w:pPr>
      <w:rPr>
        <w:rFonts w:ascii="Courier New" w:hAnsi="Courier New" w:cs="Courier New" w:hint="default"/>
      </w:rPr>
    </w:lvl>
    <w:lvl w:ilvl="2" w:tplc="CBA62F82" w:tentative="1">
      <w:start w:val="1"/>
      <w:numFmt w:val="bullet"/>
      <w:lvlText w:val=""/>
      <w:lvlJc w:val="left"/>
      <w:pPr>
        <w:tabs>
          <w:tab w:val="num" w:pos="2160"/>
        </w:tabs>
        <w:ind w:left="2160" w:hanging="360"/>
      </w:pPr>
      <w:rPr>
        <w:rFonts w:ascii="Wingdings" w:hAnsi="Wingdings" w:hint="default"/>
      </w:rPr>
    </w:lvl>
    <w:lvl w:ilvl="3" w:tplc="F05476E6" w:tentative="1">
      <w:start w:val="1"/>
      <w:numFmt w:val="bullet"/>
      <w:lvlText w:val=""/>
      <w:lvlJc w:val="left"/>
      <w:pPr>
        <w:tabs>
          <w:tab w:val="num" w:pos="2880"/>
        </w:tabs>
        <w:ind w:left="2880" w:hanging="360"/>
      </w:pPr>
      <w:rPr>
        <w:rFonts w:ascii="Symbol" w:hAnsi="Symbol" w:hint="default"/>
      </w:rPr>
    </w:lvl>
    <w:lvl w:ilvl="4" w:tplc="DCB225F8" w:tentative="1">
      <w:start w:val="1"/>
      <w:numFmt w:val="bullet"/>
      <w:lvlText w:val="o"/>
      <w:lvlJc w:val="left"/>
      <w:pPr>
        <w:tabs>
          <w:tab w:val="num" w:pos="3600"/>
        </w:tabs>
        <w:ind w:left="3600" w:hanging="360"/>
      </w:pPr>
      <w:rPr>
        <w:rFonts w:ascii="Courier New" w:hAnsi="Courier New" w:cs="Courier New" w:hint="default"/>
      </w:rPr>
    </w:lvl>
    <w:lvl w:ilvl="5" w:tplc="F00224CA" w:tentative="1">
      <w:start w:val="1"/>
      <w:numFmt w:val="bullet"/>
      <w:lvlText w:val=""/>
      <w:lvlJc w:val="left"/>
      <w:pPr>
        <w:tabs>
          <w:tab w:val="num" w:pos="4320"/>
        </w:tabs>
        <w:ind w:left="4320" w:hanging="360"/>
      </w:pPr>
      <w:rPr>
        <w:rFonts w:ascii="Wingdings" w:hAnsi="Wingdings" w:hint="default"/>
      </w:rPr>
    </w:lvl>
    <w:lvl w:ilvl="6" w:tplc="C700C5D2" w:tentative="1">
      <w:start w:val="1"/>
      <w:numFmt w:val="bullet"/>
      <w:lvlText w:val=""/>
      <w:lvlJc w:val="left"/>
      <w:pPr>
        <w:tabs>
          <w:tab w:val="num" w:pos="5040"/>
        </w:tabs>
        <w:ind w:left="5040" w:hanging="360"/>
      </w:pPr>
      <w:rPr>
        <w:rFonts w:ascii="Symbol" w:hAnsi="Symbol" w:hint="default"/>
      </w:rPr>
    </w:lvl>
    <w:lvl w:ilvl="7" w:tplc="BD8643FE" w:tentative="1">
      <w:start w:val="1"/>
      <w:numFmt w:val="bullet"/>
      <w:lvlText w:val="o"/>
      <w:lvlJc w:val="left"/>
      <w:pPr>
        <w:tabs>
          <w:tab w:val="num" w:pos="5760"/>
        </w:tabs>
        <w:ind w:left="5760" w:hanging="360"/>
      </w:pPr>
      <w:rPr>
        <w:rFonts w:ascii="Courier New" w:hAnsi="Courier New" w:cs="Courier New" w:hint="default"/>
      </w:rPr>
    </w:lvl>
    <w:lvl w:ilvl="8" w:tplc="DFA8C26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E2015"/>
    <w:multiLevelType w:val="hybridMultilevel"/>
    <w:tmpl w:val="751634AA"/>
    <w:lvl w:ilvl="0" w:tplc="46848894">
      <w:start w:val="1"/>
      <w:numFmt w:val="decimal"/>
      <w:pStyle w:val="ScheduleHeading-AutoNumber"/>
      <w:lvlText w:val="Schedule %1"/>
      <w:lvlJc w:val="center"/>
      <w:pPr>
        <w:tabs>
          <w:tab w:val="num" w:pos="709"/>
        </w:tabs>
        <w:ind w:left="709" w:firstLine="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2CA53AA" w:tentative="1">
      <w:start w:val="1"/>
      <w:numFmt w:val="lowerLetter"/>
      <w:lvlText w:val="%2."/>
      <w:lvlJc w:val="left"/>
      <w:pPr>
        <w:tabs>
          <w:tab w:val="num" w:pos="1440"/>
        </w:tabs>
        <w:ind w:left="1440" w:hanging="360"/>
      </w:pPr>
    </w:lvl>
    <w:lvl w:ilvl="2" w:tplc="1EBA3CFA" w:tentative="1">
      <w:start w:val="1"/>
      <w:numFmt w:val="lowerRoman"/>
      <w:lvlText w:val="%3."/>
      <w:lvlJc w:val="right"/>
      <w:pPr>
        <w:tabs>
          <w:tab w:val="num" w:pos="2160"/>
        </w:tabs>
        <w:ind w:left="2160" w:hanging="180"/>
      </w:pPr>
    </w:lvl>
    <w:lvl w:ilvl="3" w:tplc="8CB20C4C" w:tentative="1">
      <w:start w:val="1"/>
      <w:numFmt w:val="decimal"/>
      <w:lvlText w:val="%4."/>
      <w:lvlJc w:val="left"/>
      <w:pPr>
        <w:tabs>
          <w:tab w:val="num" w:pos="2880"/>
        </w:tabs>
        <w:ind w:left="2880" w:hanging="360"/>
      </w:pPr>
    </w:lvl>
    <w:lvl w:ilvl="4" w:tplc="2A6CC12E" w:tentative="1">
      <w:start w:val="1"/>
      <w:numFmt w:val="lowerLetter"/>
      <w:lvlText w:val="%5."/>
      <w:lvlJc w:val="left"/>
      <w:pPr>
        <w:tabs>
          <w:tab w:val="num" w:pos="3600"/>
        </w:tabs>
        <w:ind w:left="3600" w:hanging="360"/>
      </w:pPr>
    </w:lvl>
    <w:lvl w:ilvl="5" w:tplc="7A405ADC" w:tentative="1">
      <w:start w:val="1"/>
      <w:numFmt w:val="lowerRoman"/>
      <w:lvlText w:val="%6."/>
      <w:lvlJc w:val="right"/>
      <w:pPr>
        <w:tabs>
          <w:tab w:val="num" w:pos="4320"/>
        </w:tabs>
        <w:ind w:left="4320" w:hanging="180"/>
      </w:pPr>
    </w:lvl>
    <w:lvl w:ilvl="6" w:tplc="429A698E" w:tentative="1">
      <w:start w:val="1"/>
      <w:numFmt w:val="decimal"/>
      <w:lvlText w:val="%7."/>
      <w:lvlJc w:val="left"/>
      <w:pPr>
        <w:tabs>
          <w:tab w:val="num" w:pos="5040"/>
        </w:tabs>
        <w:ind w:left="5040" w:hanging="360"/>
      </w:pPr>
    </w:lvl>
    <w:lvl w:ilvl="7" w:tplc="DEEA6086" w:tentative="1">
      <w:start w:val="1"/>
      <w:numFmt w:val="lowerLetter"/>
      <w:lvlText w:val="%8."/>
      <w:lvlJc w:val="left"/>
      <w:pPr>
        <w:tabs>
          <w:tab w:val="num" w:pos="5760"/>
        </w:tabs>
        <w:ind w:left="5760" w:hanging="360"/>
      </w:pPr>
    </w:lvl>
    <w:lvl w:ilvl="8" w:tplc="5FFE05C6" w:tentative="1">
      <w:start w:val="1"/>
      <w:numFmt w:val="lowerRoman"/>
      <w:lvlText w:val="%9."/>
      <w:lvlJc w:val="right"/>
      <w:pPr>
        <w:tabs>
          <w:tab w:val="num" w:pos="6480"/>
        </w:tabs>
        <w:ind w:left="6480" w:hanging="180"/>
      </w:pPr>
    </w:lvl>
  </w:abstractNum>
  <w:abstractNum w:abstractNumId="5" w15:restartNumberingAfterBreak="0">
    <w:nsid w:val="0B101E3D"/>
    <w:multiLevelType w:val="hybridMultilevel"/>
    <w:tmpl w:val="1F0A2C18"/>
    <w:lvl w:ilvl="0" w:tplc="9A648C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D0D06"/>
    <w:multiLevelType w:val="multilevel"/>
    <w:tmpl w:val="C112559C"/>
    <w:lvl w:ilvl="0">
      <w:start w:val="1"/>
      <w:numFmt w:val="decimal"/>
      <w:pStyle w:val="Parties"/>
      <w:lvlText w:val="(%1)"/>
      <w:lvlJc w:val="left"/>
      <w:pPr>
        <w:tabs>
          <w:tab w:val="num" w:pos="567"/>
        </w:tabs>
        <w:ind w:left="567" w:hanging="567"/>
      </w:pPr>
      <w:rPr>
        <w:rFonts w:hint="default"/>
      </w:rPr>
    </w:lvl>
    <w:lvl w:ilvl="1">
      <w:start w:val="1"/>
      <w:numFmt w:val="none"/>
      <w:lvlText w:val=""/>
      <w:lvlJc w:val="left"/>
      <w:pPr>
        <w:tabs>
          <w:tab w:val="num" w:pos="1440"/>
        </w:tabs>
        <w:ind w:left="1440" w:hanging="360"/>
      </w:pPr>
      <w:rPr>
        <w:rFonts w:hint="default"/>
      </w:rPr>
    </w:lvl>
    <w:lvl w:ilvl="2">
      <w:start w:val="1"/>
      <w:numFmt w:val="none"/>
      <w:lvlText w:val=""/>
      <w:lvlJc w:val="right"/>
      <w:pPr>
        <w:tabs>
          <w:tab w:val="num" w:pos="2160"/>
        </w:tabs>
        <w:ind w:left="2160" w:hanging="18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right"/>
      <w:pPr>
        <w:tabs>
          <w:tab w:val="num" w:pos="4320"/>
        </w:tabs>
        <w:ind w:left="4320" w:hanging="18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right"/>
      <w:pPr>
        <w:tabs>
          <w:tab w:val="num" w:pos="6480"/>
        </w:tabs>
        <w:ind w:left="6480" w:hanging="180"/>
      </w:pPr>
      <w:rPr>
        <w:rFonts w:hint="default"/>
      </w:rPr>
    </w:lvl>
  </w:abstractNum>
  <w:abstractNum w:abstractNumId="7" w15:restartNumberingAfterBreak="0">
    <w:nsid w:val="1DFB63DE"/>
    <w:multiLevelType w:val="multilevel"/>
    <w:tmpl w:val="08F29254"/>
    <w:lvl w:ilvl="0">
      <w:start w:val="1"/>
      <w:numFmt w:val="decimal"/>
      <w:pStyle w:val="ScheduleHeading"/>
      <w:suff w:val="space"/>
      <w:lvlText w:val="Schedule %1"/>
      <w:lvlJc w:val="left"/>
      <w:pPr>
        <w:ind w:left="0" w:firstLine="0"/>
      </w:pPr>
      <w:rPr>
        <w:rFonts w:hint="default"/>
      </w:rPr>
    </w:lvl>
    <w:lvl w:ilvl="1">
      <w:start w:val="1"/>
      <w:numFmt w:val="decimal"/>
      <w:pStyle w:val="PartHeading"/>
      <w:suff w:val="space"/>
      <w:lvlText w:val="Part %2"/>
      <w:lvlJc w:val="left"/>
      <w:pPr>
        <w:ind w:left="0" w:firstLine="0"/>
      </w:pPr>
      <w:rPr>
        <w:rFonts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8" w15:restartNumberingAfterBreak="0">
    <w:nsid w:val="230D71BB"/>
    <w:multiLevelType w:val="hybridMultilevel"/>
    <w:tmpl w:val="8BAE07C2"/>
    <w:lvl w:ilvl="0" w:tplc="E2CC62E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C4DBE"/>
    <w:multiLevelType w:val="multilevel"/>
    <w:tmpl w:val="CEC032AA"/>
    <w:lvl w:ilvl="0">
      <w:start w:val="1"/>
      <w:numFmt w:val="upperLetter"/>
      <w:pStyle w:val="Background"/>
      <w:lvlText w:val="(%1)"/>
      <w:lvlJc w:val="left"/>
      <w:pPr>
        <w:tabs>
          <w:tab w:val="num" w:pos="567"/>
        </w:tabs>
        <w:ind w:left="567" w:hanging="567"/>
      </w:pPr>
      <w:rPr>
        <w:rFonts w:hint="default"/>
      </w:rPr>
    </w:lvl>
    <w:lvl w:ilvl="1">
      <w:start w:val="1"/>
      <w:numFmt w:val="lowerLetter"/>
      <w:pStyle w:val="Background2"/>
      <w:lvlText w:val="(%2)"/>
      <w:lvlJc w:val="left"/>
      <w:pPr>
        <w:tabs>
          <w:tab w:val="num" w:pos="1418"/>
        </w:tabs>
        <w:ind w:left="1418" w:hanging="851"/>
      </w:pPr>
      <w:rPr>
        <w:rFonts w:hint="default"/>
      </w:rPr>
    </w:lvl>
    <w:lvl w:ilvl="2">
      <w:start w:val="1"/>
      <w:numFmt w:val="lowerRoman"/>
      <w:pStyle w:val="Background3"/>
      <w:lvlText w:val="(%3)"/>
      <w:lvlJc w:val="right"/>
      <w:pPr>
        <w:tabs>
          <w:tab w:val="num" w:pos="2552"/>
        </w:tabs>
        <w:ind w:left="2552" w:hanging="1134"/>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right"/>
      <w:pPr>
        <w:tabs>
          <w:tab w:val="num" w:pos="4320"/>
        </w:tabs>
        <w:ind w:left="4320" w:hanging="18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right"/>
      <w:pPr>
        <w:tabs>
          <w:tab w:val="num" w:pos="6480"/>
        </w:tabs>
        <w:ind w:left="6480" w:hanging="180"/>
      </w:pPr>
      <w:rPr>
        <w:rFonts w:hint="default"/>
      </w:rPr>
    </w:lvl>
  </w:abstractNum>
  <w:abstractNum w:abstractNumId="10" w15:restartNumberingAfterBreak="0">
    <w:nsid w:val="2B5B07AD"/>
    <w:multiLevelType w:val="multilevel"/>
    <w:tmpl w:val="ED662B20"/>
    <w:lvl w:ilvl="0">
      <w:start w:val="1"/>
      <w:numFmt w:val="decimal"/>
      <w:pStyle w:val="Appendix-Level1"/>
      <w:lvlText w:val="%1."/>
      <w:lvlJc w:val="left"/>
      <w:pPr>
        <w:tabs>
          <w:tab w:val="num" w:pos="567"/>
        </w:tabs>
        <w:ind w:left="567" w:hanging="567"/>
      </w:pPr>
      <w:rPr>
        <w:rFonts w:hint="default"/>
      </w:rPr>
    </w:lvl>
    <w:lvl w:ilvl="1">
      <w:start w:val="1"/>
      <w:numFmt w:val="decimal"/>
      <w:pStyle w:val="Appendix-Level2"/>
      <w:lvlText w:val="%1.%2"/>
      <w:lvlJc w:val="left"/>
      <w:pPr>
        <w:tabs>
          <w:tab w:val="num" w:pos="567"/>
        </w:tabs>
        <w:ind w:left="567" w:hanging="567"/>
      </w:pPr>
      <w:rPr>
        <w:rFonts w:hint="default"/>
      </w:rPr>
    </w:lvl>
    <w:lvl w:ilvl="2">
      <w:start w:val="1"/>
      <w:numFmt w:val="decimal"/>
      <w:pStyle w:val="Appendix-Level3"/>
      <w:lvlText w:val="%1.%2.%3"/>
      <w:lvlJc w:val="left"/>
      <w:pPr>
        <w:tabs>
          <w:tab w:val="num" w:pos="1418"/>
        </w:tabs>
        <w:ind w:left="1418" w:hanging="851"/>
      </w:pPr>
      <w:rPr>
        <w:rFonts w:hint="default"/>
      </w:rPr>
    </w:lvl>
    <w:lvl w:ilvl="3">
      <w:start w:val="1"/>
      <w:numFmt w:val="decimal"/>
      <w:pStyle w:val="Appendix-Level4"/>
      <w:lvlText w:val="%1.%2.%3.%4."/>
      <w:lvlJc w:val="left"/>
      <w:pPr>
        <w:tabs>
          <w:tab w:val="num" w:pos="2552"/>
        </w:tabs>
        <w:ind w:left="2552" w:hanging="1134"/>
      </w:pPr>
      <w:rPr>
        <w:rFonts w:hint="default"/>
      </w:rPr>
    </w:lvl>
    <w:lvl w:ilvl="4">
      <w:start w:val="1"/>
      <w:numFmt w:val="decimal"/>
      <w:pStyle w:val="Appendix-Level5"/>
      <w:lvlText w:val="%1.%2.%3.%4.%5"/>
      <w:lvlJc w:val="left"/>
      <w:pPr>
        <w:tabs>
          <w:tab w:val="num" w:pos="3969"/>
        </w:tabs>
        <w:ind w:left="3969" w:hanging="1417"/>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1" w15:restartNumberingAfterBreak="0">
    <w:nsid w:val="2D5856BE"/>
    <w:multiLevelType w:val="multilevel"/>
    <w:tmpl w:val="B13858BE"/>
    <w:lvl w:ilvl="0">
      <w:start w:val="1"/>
      <w:numFmt w:val="decimal"/>
      <w:pStyle w:val="BaParagraphs"/>
      <w:lvlText w:val="%1."/>
      <w:lvlJc w:val="left"/>
      <w:pPr>
        <w:tabs>
          <w:tab w:val="num" w:pos="360"/>
        </w:tabs>
        <w:ind w:left="360" w:hanging="360"/>
      </w:pPr>
    </w:lvl>
    <w:lvl w:ilvl="1">
      <w:start w:val="1"/>
      <w:numFmt w:val="decimal"/>
      <w:lvlText w:val="%1.%2."/>
      <w:lvlJc w:val="left"/>
      <w:pPr>
        <w:tabs>
          <w:tab w:val="num" w:pos="864"/>
        </w:tabs>
        <w:ind w:left="864" w:hanging="504"/>
      </w:pPr>
    </w:lvl>
    <w:lvl w:ilvl="2">
      <w:start w:val="1"/>
      <w:numFmt w:val="decimal"/>
      <w:lvlText w:val="%1.%2.%3."/>
      <w:lvlJc w:val="left"/>
      <w:pPr>
        <w:tabs>
          <w:tab w:val="num" w:pos="1368"/>
        </w:tabs>
        <w:ind w:left="1368" w:hanging="720"/>
      </w:pPr>
    </w:lvl>
    <w:lvl w:ilvl="3">
      <w:start w:val="1"/>
      <w:numFmt w:val="decimal"/>
      <w:lvlText w:val="%1.%2.%3.%4."/>
      <w:lvlJc w:val="left"/>
      <w:pPr>
        <w:tabs>
          <w:tab w:val="num" w:pos="1872"/>
        </w:tabs>
        <w:ind w:left="1872" w:hanging="864"/>
      </w:pPr>
    </w:lvl>
    <w:lvl w:ilvl="4">
      <w:start w:val="1"/>
      <w:numFmt w:val="decimal"/>
      <w:lvlText w:val="%1.%2.%3.%4.%5."/>
      <w:lvlJc w:val="left"/>
      <w:pPr>
        <w:tabs>
          <w:tab w:val="num" w:pos="2664"/>
        </w:tabs>
        <w:ind w:left="2664" w:hanging="1008"/>
      </w:pPr>
    </w:lvl>
    <w:lvl w:ilvl="5">
      <w:start w:val="1"/>
      <w:numFmt w:val="decimal"/>
      <w:lvlText w:val="%1.%2.%3.%4.%5.%6."/>
      <w:lvlJc w:val="left"/>
      <w:pPr>
        <w:tabs>
          <w:tab w:val="num" w:pos="3600"/>
        </w:tabs>
        <w:ind w:left="3600" w:hanging="1224"/>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F7C6EA0"/>
    <w:multiLevelType w:val="hybridMultilevel"/>
    <w:tmpl w:val="8C949AF6"/>
    <w:lvl w:ilvl="0" w:tplc="1C2ADB32">
      <w:start w:val="1"/>
      <w:numFmt w:val="bullet"/>
      <w:pStyle w:val="TableBullet"/>
      <w:lvlText w:val=""/>
      <w:lvlJc w:val="left"/>
      <w:pPr>
        <w:ind w:left="720" w:hanging="360"/>
      </w:pPr>
      <w:rPr>
        <w:rFonts w:ascii="Symbol" w:hAnsi="Symbol" w:hint="default"/>
      </w:rPr>
    </w:lvl>
    <w:lvl w:ilvl="1" w:tplc="AF9A1772" w:tentative="1">
      <w:start w:val="1"/>
      <w:numFmt w:val="bullet"/>
      <w:lvlText w:val="o"/>
      <w:lvlJc w:val="left"/>
      <w:pPr>
        <w:ind w:left="1440" w:hanging="360"/>
      </w:pPr>
      <w:rPr>
        <w:rFonts w:ascii="Courier New" w:hAnsi="Courier New" w:cs="Courier New" w:hint="default"/>
      </w:rPr>
    </w:lvl>
    <w:lvl w:ilvl="2" w:tplc="D0864290" w:tentative="1">
      <w:start w:val="1"/>
      <w:numFmt w:val="bullet"/>
      <w:lvlText w:val=""/>
      <w:lvlJc w:val="left"/>
      <w:pPr>
        <w:ind w:left="2160" w:hanging="360"/>
      </w:pPr>
      <w:rPr>
        <w:rFonts w:ascii="Wingdings" w:hAnsi="Wingdings" w:hint="default"/>
      </w:rPr>
    </w:lvl>
    <w:lvl w:ilvl="3" w:tplc="FC224C92" w:tentative="1">
      <w:start w:val="1"/>
      <w:numFmt w:val="bullet"/>
      <w:lvlText w:val=""/>
      <w:lvlJc w:val="left"/>
      <w:pPr>
        <w:ind w:left="2880" w:hanging="360"/>
      </w:pPr>
      <w:rPr>
        <w:rFonts w:ascii="Symbol" w:hAnsi="Symbol" w:hint="default"/>
      </w:rPr>
    </w:lvl>
    <w:lvl w:ilvl="4" w:tplc="093A3102" w:tentative="1">
      <w:start w:val="1"/>
      <w:numFmt w:val="bullet"/>
      <w:lvlText w:val="o"/>
      <w:lvlJc w:val="left"/>
      <w:pPr>
        <w:ind w:left="3600" w:hanging="360"/>
      </w:pPr>
      <w:rPr>
        <w:rFonts w:ascii="Courier New" w:hAnsi="Courier New" w:cs="Courier New" w:hint="default"/>
      </w:rPr>
    </w:lvl>
    <w:lvl w:ilvl="5" w:tplc="63E6E954" w:tentative="1">
      <w:start w:val="1"/>
      <w:numFmt w:val="bullet"/>
      <w:lvlText w:val=""/>
      <w:lvlJc w:val="left"/>
      <w:pPr>
        <w:ind w:left="4320" w:hanging="360"/>
      </w:pPr>
      <w:rPr>
        <w:rFonts w:ascii="Wingdings" w:hAnsi="Wingdings" w:hint="default"/>
      </w:rPr>
    </w:lvl>
    <w:lvl w:ilvl="6" w:tplc="D070D072" w:tentative="1">
      <w:start w:val="1"/>
      <w:numFmt w:val="bullet"/>
      <w:lvlText w:val=""/>
      <w:lvlJc w:val="left"/>
      <w:pPr>
        <w:ind w:left="5040" w:hanging="360"/>
      </w:pPr>
      <w:rPr>
        <w:rFonts w:ascii="Symbol" w:hAnsi="Symbol" w:hint="default"/>
      </w:rPr>
    </w:lvl>
    <w:lvl w:ilvl="7" w:tplc="604E087E" w:tentative="1">
      <w:start w:val="1"/>
      <w:numFmt w:val="bullet"/>
      <w:lvlText w:val="o"/>
      <w:lvlJc w:val="left"/>
      <w:pPr>
        <w:ind w:left="5760" w:hanging="360"/>
      </w:pPr>
      <w:rPr>
        <w:rFonts w:ascii="Courier New" w:hAnsi="Courier New" w:cs="Courier New" w:hint="default"/>
      </w:rPr>
    </w:lvl>
    <w:lvl w:ilvl="8" w:tplc="26F616A6" w:tentative="1">
      <w:start w:val="1"/>
      <w:numFmt w:val="bullet"/>
      <w:lvlText w:val=""/>
      <w:lvlJc w:val="left"/>
      <w:pPr>
        <w:ind w:left="6480" w:hanging="360"/>
      </w:pPr>
      <w:rPr>
        <w:rFonts w:ascii="Wingdings" w:hAnsi="Wingdings" w:hint="default"/>
      </w:rPr>
    </w:lvl>
  </w:abstractNum>
  <w:abstractNum w:abstractNumId="13" w15:restartNumberingAfterBreak="0">
    <w:nsid w:val="2FB43D9F"/>
    <w:multiLevelType w:val="hybridMultilevel"/>
    <w:tmpl w:val="1F0A2C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E9741F"/>
    <w:multiLevelType w:val="hybridMultilevel"/>
    <w:tmpl w:val="A0FA0BD4"/>
    <w:lvl w:ilvl="0" w:tplc="D13EECE6">
      <w:start w:val="1"/>
      <w:numFmt w:val="bullet"/>
      <w:pStyle w:val="Bullet2"/>
      <w:lvlText w:val=""/>
      <w:lvlJc w:val="left"/>
      <w:pPr>
        <w:tabs>
          <w:tab w:val="num" w:pos="1077"/>
        </w:tabs>
        <w:ind w:left="1077" w:hanging="357"/>
      </w:pPr>
      <w:rPr>
        <w:rFonts w:ascii="Symbol" w:hAnsi="Symbol" w:hint="default"/>
      </w:rPr>
    </w:lvl>
    <w:lvl w:ilvl="1" w:tplc="D51C4662" w:tentative="1">
      <w:start w:val="1"/>
      <w:numFmt w:val="bullet"/>
      <w:lvlText w:val="o"/>
      <w:lvlJc w:val="left"/>
      <w:pPr>
        <w:tabs>
          <w:tab w:val="num" w:pos="1440"/>
        </w:tabs>
        <w:ind w:left="1440" w:hanging="360"/>
      </w:pPr>
      <w:rPr>
        <w:rFonts w:ascii="Courier New" w:hAnsi="Courier New" w:cs="Courier New" w:hint="default"/>
      </w:rPr>
    </w:lvl>
    <w:lvl w:ilvl="2" w:tplc="B07409B0" w:tentative="1">
      <w:start w:val="1"/>
      <w:numFmt w:val="bullet"/>
      <w:lvlText w:val=""/>
      <w:lvlJc w:val="left"/>
      <w:pPr>
        <w:tabs>
          <w:tab w:val="num" w:pos="2160"/>
        </w:tabs>
        <w:ind w:left="2160" w:hanging="360"/>
      </w:pPr>
      <w:rPr>
        <w:rFonts w:ascii="Wingdings" w:hAnsi="Wingdings" w:hint="default"/>
      </w:rPr>
    </w:lvl>
    <w:lvl w:ilvl="3" w:tplc="05F614DE" w:tentative="1">
      <w:start w:val="1"/>
      <w:numFmt w:val="bullet"/>
      <w:lvlText w:val=""/>
      <w:lvlJc w:val="left"/>
      <w:pPr>
        <w:tabs>
          <w:tab w:val="num" w:pos="2880"/>
        </w:tabs>
        <w:ind w:left="2880" w:hanging="360"/>
      </w:pPr>
      <w:rPr>
        <w:rFonts w:ascii="Symbol" w:hAnsi="Symbol" w:hint="default"/>
      </w:rPr>
    </w:lvl>
    <w:lvl w:ilvl="4" w:tplc="E7786230" w:tentative="1">
      <w:start w:val="1"/>
      <w:numFmt w:val="bullet"/>
      <w:lvlText w:val="o"/>
      <w:lvlJc w:val="left"/>
      <w:pPr>
        <w:tabs>
          <w:tab w:val="num" w:pos="3600"/>
        </w:tabs>
        <w:ind w:left="3600" w:hanging="360"/>
      </w:pPr>
      <w:rPr>
        <w:rFonts w:ascii="Courier New" w:hAnsi="Courier New" w:cs="Courier New" w:hint="default"/>
      </w:rPr>
    </w:lvl>
    <w:lvl w:ilvl="5" w:tplc="31A028DE" w:tentative="1">
      <w:start w:val="1"/>
      <w:numFmt w:val="bullet"/>
      <w:lvlText w:val=""/>
      <w:lvlJc w:val="left"/>
      <w:pPr>
        <w:tabs>
          <w:tab w:val="num" w:pos="4320"/>
        </w:tabs>
        <w:ind w:left="4320" w:hanging="360"/>
      </w:pPr>
      <w:rPr>
        <w:rFonts w:ascii="Wingdings" w:hAnsi="Wingdings" w:hint="default"/>
      </w:rPr>
    </w:lvl>
    <w:lvl w:ilvl="6" w:tplc="3314CED6" w:tentative="1">
      <w:start w:val="1"/>
      <w:numFmt w:val="bullet"/>
      <w:lvlText w:val=""/>
      <w:lvlJc w:val="left"/>
      <w:pPr>
        <w:tabs>
          <w:tab w:val="num" w:pos="5040"/>
        </w:tabs>
        <w:ind w:left="5040" w:hanging="360"/>
      </w:pPr>
      <w:rPr>
        <w:rFonts w:ascii="Symbol" w:hAnsi="Symbol" w:hint="default"/>
      </w:rPr>
    </w:lvl>
    <w:lvl w:ilvl="7" w:tplc="8C562ED4" w:tentative="1">
      <w:start w:val="1"/>
      <w:numFmt w:val="bullet"/>
      <w:lvlText w:val="o"/>
      <w:lvlJc w:val="left"/>
      <w:pPr>
        <w:tabs>
          <w:tab w:val="num" w:pos="5760"/>
        </w:tabs>
        <w:ind w:left="5760" w:hanging="360"/>
      </w:pPr>
      <w:rPr>
        <w:rFonts w:ascii="Courier New" w:hAnsi="Courier New" w:cs="Courier New" w:hint="default"/>
      </w:rPr>
    </w:lvl>
    <w:lvl w:ilvl="8" w:tplc="DCAE9F8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0E02EA"/>
    <w:multiLevelType w:val="hybridMultilevel"/>
    <w:tmpl w:val="1F0A2C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582474"/>
    <w:multiLevelType w:val="multilevel"/>
    <w:tmpl w:val="8640DE20"/>
    <w:lvl w:ilvl="0">
      <w:start w:val="1"/>
      <w:numFmt w:val="decimal"/>
      <w:pStyle w:val="SCHHeading1"/>
      <w:lvlText w:val="%1"/>
      <w:lvlJc w:val="left"/>
      <w:pPr>
        <w:tabs>
          <w:tab w:val="num" w:pos="851"/>
        </w:tabs>
        <w:ind w:left="851" w:hanging="851"/>
      </w:pPr>
      <w:rPr>
        <w:rFonts w:ascii="Arial Bold" w:hAnsi="Arial Bold" w:hint="default"/>
        <w:b/>
        <w:i w:val="0"/>
        <w:sz w:val="24"/>
        <w:szCs w:val="24"/>
      </w:rPr>
    </w:lvl>
    <w:lvl w:ilvl="1">
      <w:start w:val="1"/>
      <w:numFmt w:val="decimal"/>
      <w:pStyle w:val="SCHHeading2"/>
      <w:lvlText w:val="%1.%2"/>
      <w:lvlJc w:val="left"/>
      <w:pPr>
        <w:tabs>
          <w:tab w:val="num" w:pos="851"/>
        </w:tabs>
        <w:ind w:left="851" w:hanging="851"/>
      </w:pPr>
      <w:rPr>
        <w:rFonts w:ascii="Arial" w:hAnsi="Arial" w:hint="default"/>
        <w:b w:val="0"/>
        <w:i w:val="0"/>
        <w:sz w:val="22"/>
        <w:szCs w:val="22"/>
      </w:rPr>
    </w:lvl>
    <w:lvl w:ilvl="2">
      <w:start w:val="1"/>
      <w:numFmt w:val="decimal"/>
      <w:pStyle w:val="SCHHeading3"/>
      <w:lvlText w:val="%1.%2.%3"/>
      <w:lvlJc w:val="left"/>
      <w:pPr>
        <w:tabs>
          <w:tab w:val="num" w:pos="1843"/>
        </w:tabs>
        <w:ind w:left="1843" w:hanging="992"/>
      </w:pPr>
      <w:rPr>
        <w:rFonts w:ascii="Arial" w:hAnsi="Arial" w:hint="default"/>
        <w:b w:val="0"/>
        <w:i w:val="0"/>
        <w:sz w:val="22"/>
        <w:szCs w:val="22"/>
      </w:rPr>
    </w:lvl>
    <w:lvl w:ilvl="3">
      <w:start w:val="1"/>
      <w:numFmt w:val="decimal"/>
      <w:pStyle w:val="SCHHeading4"/>
      <w:lvlText w:val="%1.%2.%3.%4"/>
      <w:lvlJc w:val="left"/>
      <w:pPr>
        <w:tabs>
          <w:tab w:val="num" w:pos="3119"/>
        </w:tabs>
        <w:ind w:left="3119" w:hanging="1276"/>
      </w:pPr>
      <w:rPr>
        <w:rFonts w:ascii="Arial" w:hAnsi="Arial" w:hint="default"/>
        <w:b w:val="0"/>
        <w:i w:val="0"/>
        <w:sz w:val="22"/>
        <w:szCs w:val="22"/>
      </w:rPr>
    </w:lvl>
    <w:lvl w:ilvl="4">
      <w:start w:val="1"/>
      <w:numFmt w:val="lowerRoman"/>
      <w:lvlText w:val="(%5)"/>
      <w:lvlJc w:val="left"/>
      <w:pPr>
        <w:tabs>
          <w:tab w:val="num" w:pos="3459"/>
        </w:tabs>
        <w:ind w:left="3402" w:hanging="680"/>
      </w:pPr>
      <w:rPr>
        <w:rFonts w:hint="default"/>
      </w:rPr>
    </w:lvl>
    <w:lvl w:ilvl="5">
      <w:start w:val="1"/>
      <w:numFmt w:val="decimal"/>
      <w:lvlText w:val="%1.%2.%3.%4.%5.%6."/>
      <w:lvlJc w:val="left"/>
      <w:pPr>
        <w:tabs>
          <w:tab w:val="num" w:pos="3799"/>
        </w:tabs>
        <w:ind w:left="3799" w:hanging="3232"/>
      </w:pPr>
      <w:rPr>
        <w:rFonts w:hint="default"/>
      </w:rPr>
    </w:lvl>
    <w:lvl w:ilvl="6">
      <w:start w:val="1"/>
      <w:numFmt w:val="decimal"/>
      <w:lvlText w:val="%1.%2.%3.%4.%5.%6.%7."/>
      <w:lvlJc w:val="left"/>
      <w:pPr>
        <w:tabs>
          <w:tab w:val="num" w:pos="4933"/>
        </w:tabs>
        <w:ind w:left="4933" w:hanging="3799"/>
      </w:pPr>
      <w:rPr>
        <w:rFonts w:hint="default"/>
      </w:rPr>
    </w:lvl>
    <w:lvl w:ilvl="7">
      <w:start w:val="1"/>
      <w:numFmt w:val="decimal"/>
      <w:lvlText w:val="%1.%2.%3.%4.%5.%6.%7.%8."/>
      <w:lvlJc w:val="left"/>
      <w:pPr>
        <w:tabs>
          <w:tab w:val="num" w:pos="6067"/>
        </w:tabs>
        <w:ind w:left="6067" w:hanging="4366"/>
      </w:pPr>
      <w:rPr>
        <w:rFonts w:hint="default"/>
      </w:rPr>
    </w:lvl>
    <w:lvl w:ilvl="8">
      <w:start w:val="1"/>
      <w:numFmt w:val="decimal"/>
      <w:lvlText w:val="%1.%2.%3.%4.%5.%6.%7.%8.%9."/>
      <w:lvlJc w:val="left"/>
      <w:pPr>
        <w:tabs>
          <w:tab w:val="num" w:pos="4763"/>
        </w:tabs>
        <w:ind w:left="4763" w:hanging="4763"/>
      </w:pPr>
      <w:rPr>
        <w:rFonts w:hint="default"/>
      </w:rPr>
    </w:lvl>
  </w:abstractNum>
  <w:abstractNum w:abstractNumId="17" w15:restartNumberingAfterBreak="0">
    <w:nsid w:val="33CC668D"/>
    <w:multiLevelType w:val="hybridMultilevel"/>
    <w:tmpl w:val="594C4DAE"/>
    <w:lvl w:ilvl="0" w:tplc="F0209244">
      <w:start w:val="1"/>
      <w:numFmt w:val="bullet"/>
      <w:pStyle w:val="Bullet4"/>
      <w:lvlText w:val=""/>
      <w:lvlJc w:val="left"/>
      <w:pPr>
        <w:tabs>
          <w:tab w:val="num" w:pos="2676"/>
        </w:tabs>
        <w:ind w:left="2676" w:hanging="357"/>
      </w:pPr>
      <w:rPr>
        <w:rFonts w:ascii="Symbol" w:hAnsi="Symbol" w:hint="default"/>
      </w:rPr>
    </w:lvl>
    <w:lvl w:ilvl="1" w:tplc="D08E741A" w:tentative="1">
      <w:start w:val="1"/>
      <w:numFmt w:val="bullet"/>
      <w:lvlText w:val="o"/>
      <w:lvlJc w:val="left"/>
      <w:pPr>
        <w:tabs>
          <w:tab w:val="num" w:pos="1440"/>
        </w:tabs>
        <w:ind w:left="1440" w:hanging="360"/>
      </w:pPr>
      <w:rPr>
        <w:rFonts w:ascii="Courier New" w:hAnsi="Courier New" w:cs="Courier New" w:hint="default"/>
      </w:rPr>
    </w:lvl>
    <w:lvl w:ilvl="2" w:tplc="8D0ECEE2" w:tentative="1">
      <w:start w:val="1"/>
      <w:numFmt w:val="bullet"/>
      <w:lvlText w:val=""/>
      <w:lvlJc w:val="left"/>
      <w:pPr>
        <w:tabs>
          <w:tab w:val="num" w:pos="2160"/>
        </w:tabs>
        <w:ind w:left="2160" w:hanging="360"/>
      </w:pPr>
      <w:rPr>
        <w:rFonts w:ascii="Wingdings" w:hAnsi="Wingdings" w:hint="default"/>
      </w:rPr>
    </w:lvl>
    <w:lvl w:ilvl="3" w:tplc="6A8AB842" w:tentative="1">
      <w:start w:val="1"/>
      <w:numFmt w:val="bullet"/>
      <w:lvlText w:val=""/>
      <w:lvlJc w:val="left"/>
      <w:pPr>
        <w:tabs>
          <w:tab w:val="num" w:pos="2880"/>
        </w:tabs>
        <w:ind w:left="2880" w:hanging="360"/>
      </w:pPr>
      <w:rPr>
        <w:rFonts w:ascii="Symbol" w:hAnsi="Symbol" w:hint="default"/>
      </w:rPr>
    </w:lvl>
    <w:lvl w:ilvl="4" w:tplc="32B81DD2" w:tentative="1">
      <w:start w:val="1"/>
      <w:numFmt w:val="bullet"/>
      <w:lvlText w:val="o"/>
      <w:lvlJc w:val="left"/>
      <w:pPr>
        <w:tabs>
          <w:tab w:val="num" w:pos="3600"/>
        </w:tabs>
        <w:ind w:left="3600" w:hanging="360"/>
      </w:pPr>
      <w:rPr>
        <w:rFonts w:ascii="Courier New" w:hAnsi="Courier New" w:cs="Courier New" w:hint="default"/>
      </w:rPr>
    </w:lvl>
    <w:lvl w:ilvl="5" w:tplc="5EC0624C" w:tentative="1">
      <w:start w:val="1"/>
      <w:numFmt w:val="bullet"/>
      <w:lvlText w:val=""/>
      <w:lvlJc w:val="left"/>
      <w:pPr>
        <w:tabs>
          <w:tab w:val="num" w:pos="4320"/>
        </w:tabs>
        <w:ind w:left="4320" w:hanging="360"/>
      </w:pPr>
      <w:rPr>
        <w:rFonts w:ascii="Wingdings" w:hAnsi="Wingdings" w:hint="default"/>
      </w:rPr>
    </w:lvl>
    <w:lvl w:ilvl="6" w:tplc="87FEA642" w:tentative="1">
      <w:start w:val="1"/>
      <w:numFmt w:val="bullet"/>
      <w:lvlText w:val=""/>
      <w:lvlJc w:val="left"/>
      <w:pPr>
        <w:tabs>
          <w:tab w:val="num" w:pos="5040"/>
        </w:tabs>
        <w:ind w:left="5040" w:hanging="360"/>
      </w:pPr>
      <w:rPr>
        <w:rFonts w:ascii="Symbol" w:hAnsi="Symbol" w:hint="default"/>
      </w:rPr>
    </w:lvl>
    <w:lvl w:ilvl="7" w:tplc="AE56999E" w:tentative="1">
      <w:start w:val="1"/>
      <w:numFmt w:val="bullet"/>
      <w:lvlText w:val="o"/>
      <w:lvlJc w:val="left"/>
      <w:pPr>
        <w:tabs>
          <w:tab w:val="num" w:pos="5760"/>
        </w:tabs>
        <w:ind w:left="5760" w:hanging="360"/>
      </w:pPr>
      <w:rPr>
        <w:rFonts w:ascii="Courier New" w:hAnsi="Courier New" w:cs="Courier New" w:hint="default"/>
      </w:rPr>
    </w:lvl>
    <w:lvl w:ilvl="8" w:tplc="CA48CAA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7E374D"/>
    <w:multiLevelType w:val="multilevel"/>
    <w:tmpl w:val="E9701CC0"/>
    <w:lvl w:ilvl="0">
      <w:start w:val="1"/>
      <w:numFmt w:val="bullet"/>
      <w:pStyle w:val="Ash-BulletLevel1"/>
      <w:lvlText w:val=""/>
      <w:lvlJc w:val="left"/>
      <w:pPr>
        <w:tabs>
          <w:tab w:val="num" w:pos="340"/>
        </w:tabs>
        <w:ind w:left="340" w:hanging="340"/>
      </w:pPr>
      <w:rPr>
        <w:rFonts w:ascii="Symbol" w:hAnsi="Symbol" w:cs="Times New Roman" w:hint="default"/>
      </w:rPr>
    </w:lvl>
    <w:lvl w:ilvl="1">
      <w:start w:val="1"/>
      <w:numFmt w:val="bullet"/>
      <w:pStyle w:val="Ash-BulletLevel2"/>
      <w:lvlText w:val=""/>
      <w:lvlJc w:val="left"/>
      <w:pPr>
        <w:tabs>
          <w:tab w:val="num" w:pos="680"/>
        </w:tabs>
        <w:ind w:left="680" w:hanging="340"/>
      </w:pPr>
      <w:rPr>
        <w:rFonts w:ascii="Symbol" w:hAnsi="Symbol" w:cs="Times New Roman" w:hint="default"/>
        <w:color w:val="4B0096"/>
      </w:rPr>
    </w:lvl>
    <w:lvl w:ilvl="2">
      <w:start w:val="1"/>
      <w:numFmt w:val="bullet"/>
      <w:pStyle w:val="Ash-BulletLevel3"/>
      <w:lvlText w:val=""/>
      <w:lvlJc w:val="left"/>
      <w:pPr>
        <w:tabs>
          <w:tab w:val="num" w:pos="1021"/>
        </w:tabs>
        <w:ind w:left="1021" w:hanging="341"/>
      </w:pPr>
      <w:rPr>
        <w:rFonts w:ascii="Symbol" w:hAnsi="Symbol" w:cs="Times New Roman" w:hint="default"/>
        <w:color w:val="4B0096"/>
      </w:rPr>
    </w:lvl>
    <w:lvl w:ilvl="3">
      <w:start w:val="1"/>
      <w:numFmt w:val="none"/>
      <w:lvlText w:val=""/>
      <w:lvlJc w:val="left"/>
      <w:pPr>
        <w:tabs>
          <w:tab w:val="num" w:pos="3119"/>
        </w:tabs>
        <w:ind w:left="0" w:firstLine="0"/>
      </w:pPr>
      <w:rPr>
        <w:rFonts w:hint="default"/>
      </w:rPr>
    </w:lvl>
    <w:lvl w:ilvl="4">
      <w:start w:val="1"/>
      <w:numFmt w:val="none"/>
      <w:lvlText w:val=""/>
      <w:lvlJc w:val="left"/>
      <w:pPr>
        <w:tabs>
          <w:tab w:val="num" w:pos="3119"/>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pStyle w:val="Heading9"/>
      <w:lvlText w:val=""/>
      <w:lvlJc w:val="left"/>
      <w:pPr>
        <w:tabs>
          <w:tab w:val="num" w:pos="0"/>
        </w:tabs>
        <w:ind w:left="0" w:firstLine="0"/>
      </w:pPr>
      <w:rPr>
        <w:rFonts w:hint="default"/>
      </w:rPr>
    </w:lvl>
  </w:abstractNum>
  <w:abstractNum w:abstractNumId="19" w15:restartNumberingAfterBreak="0">
    <w:nsid w:val="3B987EE1"/>
    <w:multiLevelType w:val="multilevel"/>
    <w:tmpl w:val="7A72C248"/>
    <w:styleLink w:val="ScheduleParagraphs"/>
    <w:lvl w:ilvl="0">
      <w:start w:val="1"/>
      <w:numFmt w:val="decimal"/>
      <w:lvlText w:val="%1."/>
      <w:lvlJc w:val="left"/>
      <w:pPr>
        <w:ind w:left="851" w:hanging="851"/>
      </w:pPr>
      <w:rPr>
        <w:rFonts w:ascii="Arial" w:hAnsi="Arial" w:hint="default"/>
        <w:sz w:val="22"/>
      </w:rPr>
    </w:lvl>
    <w:lvl w:ilvl="1">
      <w:start w:val="1"/>
      <w:numFmt w:val="decimal"/>
      <w:lvlText w:val="%1.%2."/>
      <w:lvlJc w:val="left"/>
      <w:pPr>
        <w:ind w:left="851" w:hanging="851"/>
      </w:pPr>
      <w:rPr>
        <w:rFonts w:hint="default"/>
      </w:rPr>
    </w:lvl>
    <w:lvl w:ilvl="2">
      <w:start w:val="1"/>
      <w:numFmt w:val="decimal"/>
      <w:lvlText w:val="%1.%2.%3."/>
      <w:lvlJc w:val="left"/>
      <w:pPr>
        <w:ind w:left="1843" w:hanging="992"/>
      </w:pPr>
      <w:rPr>
        <w:rFonts w:hint="default"/>
      </w:rPr>
    </w:lvl>
    <w:lvl w:ilvl="3">
      <w:start w:val="1"/>
      <w:numFmt w:val="decimal"/>
      <w:lvlText w:val="%1.%2.%3.%4."/>
      <w:lvlJc w:val="left"/>
      <w:pPr>
        <w:tabs>
          <w:tab w:val="num" w:pos="1843"/>
        </w:tabs>
        <w:ind w:left="3119" w:hanging="127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4A419F"/>
    <w:multiLevelType w:val="multilevel"/>
    <w:tmpl w:val="C0A86F3E"/>
    <w:lvl w:ilvl="0">
      <w:start w:val="1"/>
      <w:numFmt w:val="decimal"/>
      <w:pStyle w:val="SCHHeading1NoHead"/>
      <w:lvlText w:val="%1"/>
      <w:lvlJc w:val="left"/>
      <w:pPr>
        <w:tabs>
          <w:tab w:val="num" w:pos="851"/>
        </w:tabs>
        <w:ind w:left="851" w:hanging="851"/>
      </w:pPr>
      <w:rPr>
        <w:rFonts w:hint="default"/>
      </w:rPr>
    </w:lvl>
    <w:lvl w:ilvl="1">
      <w:start w:val="1"/>
      <w:numFmt w:val="decimal"/>
      <w:pStyle w:val="SCHHeading2NoHead"/>
      <w:lvlText w:val="%1.%2"/>
      <w:lvlJc w:val="left"/>
      <w:pPr>
        <w:tabs>
          <w:tab w:val="num" w:pos="851"/>
        </w:tabs>
        <w:ind w:left="851" w:hanging="851"/>
      </w:pPr>
      <w:rPr>
        <w:rFonts w:hint="default"/>
      </w:rPr>
    </w:lvl>
    <w:lvl w:ilvl="2">
      <w:start w:val="1"/>
      <w:numFmt w:val="decimal"/>
      <w:pStyle w:val="SCHHeading3NoHead"/>
      <w:lvlText w:val="%1.%2.%3"/>
      <w:lvlJc w:val="left"/>
      <w:pPr>
        <w:tabs>
          <w:tab w:val="num" w:pos="1843"/>
        </w:tabs>
        <w:ind w:left="1843" w:hanging="992"/>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21" w15:restartNumberingAfterBreak="0">
    <w:nsid w:val="3F9B4E18"/>
    <w:multiLevelType w:val="hybridMultilevel"/>
    <w:tmpl w:val="1F0A2C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8D3156"/>
    <w:multiLevelType w:val="hybridMultilevel"/>
    <w:tmpl w:val="8BAE07C2"/>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2303DA"/>
    <w:multiLevelType w:val="multilevel"/>
    <w:tmpl w:val="9104CC80"/>
    <w:lvl w:ilvl="0">
      <w:start w:val="1"/>
      <w:numFmt w:val="none"/>
      <w:suff w:val="nothing"/>
      <w:lvlText w:val=""/>
      <w:lvlJc w:val="left"/>
      <w:pPr>
        <w:ind w:left="0" w:firstLine="0"/>
      </w:pPr>
      <w:rPr>
        <w:rFonts w:ascii="Calibri" w:hAnsi="Calibri" w:hint="default"/>
        <w:b w:val="0"/>
        <w:sz w:val="22"/>
      </w:rPr>
    </w:lvl>
    <w:lvl w:ilvl="1">
      <w:start w:val="1"/>
      <w:numFmt w:val="lowerLetter"/>
      <w:pStyle w:val="Definition1"/>
      <w:lvlText w:val="(%2)"/>
      <w:lvlJc w:val="left"/>
      <w:pPr>
        <w:tabs>
          <w:tab w:val="num" w:pos="720"/>
        </w:tabs>
        <w:ind w:left="720" w:hanging="720"/>
      </w:pPr>
      <w:rPr>
        <w:rFonts w:ascii="Calibri" w:hAnsi="Calibri" w:hint="default"/>
        <w:b w:val="0"/>
        <w:sz w:val="22"/>
      </w:rPr>
    </w:lvl>
    <w:lvl w:ilvl="2">
      <w:start w:val="1"/>
      <w:numFmt w:val="lowerRoman"/>
      <w:pStyle w:val="Definition2"/>
      <w:lvlText w:val="(%3)"/>
      <w:lvlJc w:val="left"/>
      <w:pPr>
        <w:tabs>
          <w:tab w:val="num" w:pos="1440"/>
        </w:tabs>
        <w:ind w:left="1440" w:hanging="720"/>
      </w:pPr>
      <w:rPr>
        <w:rFonts w:ascii="Calibri" w:hAnsi="Calibri" w:hint="default"/>
        <w:b w:val="0"/>
        <w:sz w:val="22"/>
      </w:rPr>
    </w:lvl>
    <w:lvl w:ilvl="3">
      <w:start w:val="1"/>
      <w:numFmt w:val="upperLetter"/>
      <w:pStyle w:val="Definition3"/>
      <w:lvlText w:val="(%1%4)"/>
      <w:lvlJc w:val="left"/>
      <w:pPr>
        <w:tabs>
          <w:tab w:val="num" w:pos="2160"/>
        </w:tabs>
        <w:ind w:left="2160" w:hanging="720"/>
      </w:pPr>
      <w:rPr>
        <w:rFonts w:ascii="Calibri" w:hAnsi="Calibri" w:hint="default"/>
        <w:b w:val="0"/>
        <w:sz w:val="22"/>
      </w:rPr>
    </w:lvl>
    <w:lvl w:ilvl="4">
      <w:start w:val="1"/>
      <w:numFmt w:val="decimal"/>
      <w:pStyle w:val="Definition4"/>
      <w:lvlText w:val="%1(%5)"/>
      <w:lvlJc w:val="left"/>
      <w:pPr>
        <w:tabs>
          <w:tab w:val="num" w:pos="2880"/>
        </w:tabs>
        <w:ind w:left="2880" w:hanging="720"/>
      </w:pPr>
      <w:rPr>
        <w:rFonts w:ascii="Calibri" w:hAnsi="Calibri" w:hint="default"/>
        <w:b w:val="0"/>
        <w:sz w:val="22"/>
      </w:rPr>
    </w:lvl>
    <w:lvl w:ilvl="5">
      <w:start w:val="1"/>
      <w:numFmt w:val="decimal"/>
      <w:lvlText w:val="%6%1"/>
      <w:lvlJc w:val="left"/>
      <w:pPr>
        <w:tabs>
          <w:tab w:val="num" w:pos="3960"/>
        </w:tabs>
        <w:ind w:left="3456" w:hanging="936"/>
      </w:pPr>
      <w:rPr>
        <w:rFonts w:hint="default"/>
      </w:rPr>
    </w:lvl>
    <w:lvl w:ilvl="6">
      <w:start w:val="1"/>
      <w:numFmt w:val="decimal"/>
      <w:lvlText w:val="%7%1"/>
      <w:lvlJc w:val="left"/>
      <w:pPr>
        <w:tabs>
          <w:tab w:val="num" w:pos="4320"/>
        </w:tabs>
        <w:ind w:left="3960" w:hanging="1080"/>
      </w:pPr>
      <w:rPr>
        <w:rFonts w:hint="default"/>
      </w:rPr>
    </w:lvl>
    <w:lvl w:ilvl="7">
      <w:start w:val="1"/>
      <w:numFmt w:val="decimal"/>
      <w:lvlText w:val="%8%1"/>
      <w:lvlJc w:val="left"/>
      <w:pPr>
        <w:tabs>
          <w:tab w:val="num" w:pos="5040"/>
        </w:tabs>
        <w:ind w:left="4464" w:hanging="1224"/>
      </w:pPr>
      <w:rPr>
        <w:rFonts w:hint="default"/>
      </w:rPr>
    </w:lvl>
    <w:lvl w:ilvl="8">
      <w:start w:val="1"/>
      <w:numFmt w:val="decimal"/>
      <w:lvlText w:val="%9%1"/>
      <w:lvlJc w:val="left"/>
      <w:pPr>
        <w:tabs>
          <w:tab w:val="num" w:pos="5400"/>
        </w:tabs>
        <w:ind w:left="5040" w:hanging="1440"/>
      </w:pPr>
      <w:rPr>
        <w:rFonts w:hint="default"/>
      </w:rPr>
    </w:lvl>
  </w:abstractNum>
  <w:abstractNum w:abstractNumId="24" w15:restartNumberingAfterBreak="0">
    <w:nsid w:val="5BB337A4"/>
    <w:multiLevelType w:val="hybridMultilevel"/>
    <w:tmpl w:val="BF62B6B0"/>
    <w:lvl w:ilvl="0" w:tplc="52A2A78E">
      <w:start w:val="1"/>
      <w:numFmt w:val="upperLetter"/>
      <w:pStyle w:val="Recitals"/>
      <w:lvlText w:val="(%1)"/>
      <w:lvlJc w:val="left"/>
      <w:pPr>
        <w:tabs>
          <w:tab w:val="num" w:pos="850"/>
        </w:tabs>
        <w:ind w:left="850" w:hanging="850"/>
      </w:pPr>
      <w:rPr>
        <w:rFonts w:hint="default"/>
      </w:rPr>
    </w:lvl>
    <w:lvl w:ilvl="1" w:tplc="98BA9382">
      <w:start w:val="1"/>
      <w:numFmt w:val="lowerLetter"/>
      <w:lvlText w:val="%2."/>
      <w:lvlJc w:val="left"/>
      <w:pPr>
        <w:tabs>
          <w:tab w:val="num" w:pos="1440"/>
        </w:tabs>
        <w:ind w:left="1440" w:hanging="360"/>
      </w:pPr>
    </w:lvl>
    <w:lvl w:ilvl="2" w:tplc="5EC0638E" w:tentative="1">
      <w:start w:val="1"/>
      <w:numFmt w:val="lowerRoman"/>
      <w:lvlText w:val="%3."/>
      <w:lvlJc w:val="right"/>
      <w:pPr>
        <w:tabs>
          <w:tab w:val="num" w:pos="2160"/>
        </w:tabs>
        <w:ind w:left="2160" w:hanging="180"/>
      </w:pPr>
    </w:lvl>
    <w:lvl w:ilvl="3" w:tplc="CBFC1AB8" w:tentative="1">
      <w:start w:val="1"/>
      <w:numFmt w:val="decimal"/>
      <w:lvlText w:val="%4."/>
      <w:lvlJc w:val="left"/>
      <w:pPr>
        <w:tabs>
          <w:tab w:val="num" w:pos="2880"/>
        </w:tabs>
        <w:ind w:left="2880" w:hanging="360"/>
      </w:pPr>
    </w:lvl>
    <w:lvl w:ilvl="4" w:tplc="886C3CA0" w:tentative="1">
      <w:start w:val="1"/>
      <w:numFmt w:val="lowerLetter"/>
      <w:lvlText w:val="%5."/>
      <w:lvlJc w:val="left"/>
      <w:pPr>
        <w:tabs>
          <w:tab w:val="num" w:pos="3600"/>
        </w:tabs>
        <w:ind w:left="3600" w:hanging="360"/>
      </w:pPr>
    </w:lvl>
    <w:lvl w:ilvl="5" w:tplc="4BEAC0F0" w:tentative="1">
      <w:start w:val="1"/>
      <w:numFmt w:val="lowerRoman"/>
      <w:lvlText w:val="%6."/>
      <w:lvlJc w:val="right"/>
      <w:pPr>
        <w:tabs>
          <w:tab w:val="num" w:pos="4320"/>
        </w:tabs>
        <w:ind w:left="4320" w:hanging="180"/>
      </w:pPr>
    </w:lvl>
    <w:lvl w:ilvl="6" w:tplc="614C10E6" w:tentative="1">
      <w:start w:val="1"/>
      <w:numFmt w:val="decimal"/>
      <w:lvlText w:val="%7."/>
      <w:lvlJc w:val="left"/>
      <w:pPr>
        <w:tabs>
          <w:tab w:val="num" w:pos="5040"/>
        </w:tabs>
        <w:ind w:left="5040" w:hanging="360"/>
      </w:pPr>
    </w:lvl>
    <w:lvl w:ilvl="7" w:tplc="87322D5C" w:tentative="1">
      <w:start w:val="1"/>
      <w:numFmt w:val="lowerLetter"/>
      <w:lvlText w:val="%8."/>
      <w:lvlJc w:val="left"/>
      <w:pPr>
        <w:tabs>
          <w:tab w:val="num" w:pos="5760"/>
        </w:tabs>
        <w:ind w:left="5760" w:hanging="360"/>
      </w:pPr>
    </w:lvl>
    <w:lvl w:ilvl="8" w:tplc="8452B90E" w:tentative="1">
      <w:start w:val="1"/>
      <w:numFmt w:val="lowerRoman"/>
      <w:lvlText w:val="%9."/>
      <w:lvlJc w:val="right"/>
      <w:pPr>
        <w:tabs>
          <w:tab w:val="num" w:pos="6480"/>
        </w:tabs>
        <w:ind w:left="6480" w:hanging="180"/>
      </w:pPr>
    </w:lvl>
  </w:abstractNum>
  <w:abstractNum w:abstractNumId="25" w15:restartNumberingAfterBreak="0">
    <w:nsid w:val="5BC731CF"/>
    <w:multiLevelType w:val="hybridMultilevel"/>
    <w:tmpl w:val="0B60E38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5D9C6DBE"/>
    <w:multiLevelType w:val="multilevel"/>
    <w:tmpl w:val="3ABE028A"/>
    <w:styleLink w:val="ListNumbers"/>
    <w:lvl w:ilvl="0">
      <w:start w:val="1"/>
      <w:numFmt w:val="decimal"/>
      <w:lvlText w:val="%1."/>
      <w:lvlJc w:val="left"/>
      <w:pPr>
        <w:ind w:left="851" w:hanging="851"/>
      </w:pPr>
      <w:rPr>
        <w:rFonts w:hint="default"/>
      </w:rPr>
    </w:lvl>
    <w:lvl w:ilvl="1">
      <w:start w:val="1"/>
      <w:numFmt w:val="none"/>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60BC64DD"/>
    <w:multiLevelType w:val="hybridMultilevel"/>
    <w:tmpl w:val="BBFE8EC4"/>
    <w:lvl w:ilvl="0" w:tplc="37DC689A">
      <w:start w:val="1"/>
      <w:numFmt w:val="decimal"/>
      <w:pStyle w:val="PartHeading-AutoNumber"/>
      <w:lvlText w:val="Part %1"/>
      <w:lvlJc w:val="center"/>
      <w:pPr>
        <w:ind w:left="709" w:firstLine="0"/>
      </w:pPr>
      <w:rPr>
        <w:rFonts w:ascii="Arial Bold" w:hAnsi="Arial Bold" w:hint="default"/>
        <w:b/>
        <w:i w:val="0"/>
        <w:sz w:val="22"/>
      </w:rPr>
    </w:lvl>
    <w:lvl w:ilvl="1" w:tplc="6A189C2C" w:tentative="1">
      <w:start w:val="1"/>
      <w:numFmt w:val="lowerLetter"/>
      <w:lvlText w:val="%2."/>
      <w:lvlJc w:val="left"/>
      <w:pPr>
        <w:ind w:left="2149" w:hanging="360"/>
      </w:pPr>
    </w:lvl>
    <w:lvl w:ilvl="2" w:tplc="CC96554E" w:tentative="1">
      <w:start w:val="1"/>
      <w:numFmt w:val="lowerRoman"/>
      <w:lvlText w:val="%3."/>
      <w:lvlJc w:val="right"/>
      <w:pPr>
        <w:ind w:left="2869" w:hanging="180"/>
      </w:pPr>
    </w:lvl>
    <w:lvl w:ilvl="3" w:tplc="0CA0CE88" w:tentative="1">
      <w:start w:val="1"/>
      <w:numFmt w:val="decimal"/>
      <w:lvlText w:val="%4."/>
      <w:lvlJc w:val="left"/>
      <w:pPr>
        <w:ind w:left="3589" w:hanging="360"/>
      </w:pPr>
    </w:lvl>
    <w:lvl w:ilvl="4" w:tplc="D3AACD30" w:tentative="1">
      <w:start w:val="1"/>
      <w:numFmt w:val="lowerLetter"/>
      <w:lvlText w:val="%5."/>
      <w:lvlJc w:val="left"/>
      <w:pPr>
        <w:ind w:left="4309" w:hanging="360"/>
      </w:pPr>
    </w:lvl>
    <w:lvl w:ilvl="5" w:tplc="3D741572" w:tentative="1">
      <w:start w:val="1"/>
      <w:numFmt w:val="lowerRoman"/>
      <w:lvlText w:val="%6."/>
      <w:lvlJc w:val="right"/>
      <w:pPr>
        <w:ind w:left="5029" w:hanging="180"/>
      </w:pPr>
    </w:lvl>
    <w:lvl w:ilvl="6" w:tplc="191CD048" w:tentative="1">
      <w:start w:val="1"/>
      <w:numFmt w:val="decimal"/>
      <w:lvlText w:val="%7."/>
      <w:lvlJc w:val="left"/>
      <w:pPr>
        <w:ind w:left="5749" w:hanging="360"/>
      </w:pPr>
    </w:lvl>
    <w:lvl w:ilvl="7" w:tplc="0E04EBF6" w:tentative="1">
      <w:start w:val="1"/>
      <w:numFmt w:val="lowerLetter"/>
      <w:lvlText w:val="%8."/>
      <w:lvlJc w:val="left"/>
      <w:pPr>
        <w:ind w:left="6469" w:hanging="360"/>
      </w:pPr>
    </w:lvl>
    <w:lvl w:ilvl="8" w:tplc="F87E7F06" w:tentative="1">
      <w:start w:val="1"/>
      <w:numFmt w:val="lowerRoman"/>
      <w:lvlText w:val="%9."/>
      <w:lvlJc w:val="right"/>
      <w:pPr>
        <w:ind w:left="7189" w:hanging="180"/>
      </w:pPr>
    </w:lvl>
  </w:abstractNum>
  <w:abstractNum w:abstractNumId="28" w15:restartNumberingAfterBreak="0">
    <w:nsid w:val="6431740C"/>
    <w:multiLevelType w:val="hybridMultilevel"/>
    <w:tmpl w:val="5CC2031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699247D5"/>
    <w:multiLevelType w:val="multilevel"/>
    <w:tmpl w:val="FB382D5C"/>
    <w:lvl w:ilvl="0">
      <w:start w:val="1"/>
      <w:numFmt w:val="decimal"/>
      <w:pStyle w:val="Heading1"/>
      <w:lvlText w:val="%1."/>
      <w:lvlJc w:val="left"/>
      <w:pPr>
        <w:tabs>
          <w:tab w:val="num" w:pos="567"/>
        </w:tabs>
        <w:ind w:left="567" w:hanging="567"/>
      </w:pPr>
      <w:rPr>
        <w:rFonts w:hint="default"/>
        <w:b/>
        <w:bCs w:val="0"/>
      </w:rPr>
    </w:lvl>
    <w:lvl w:ilvl="1">
      <w:start w:val="1"/>
      <w:numFmt w:val="decimal"/>
      <w:pStyle w:val="Heading2"/>
      <w:lvlText w:val="%1.%2"/>
      <w:lvlJc w:val="left"/>
      <w:pPr>
        <w:tabs>
          <w:tab w:val="num" w:pos="567"/>
        </w:tabs>
        <w:ind w:left="567" w:hanging="567"/>
      </w:pPr>
      <w:rPr>
        <w:rFonts w:hint="default"/>
        <w:b w:val="0"/>
        <w:bCs w:val="0"/>
      </w:rPr>
    </w:lvl>
    <w:lvl w:ilvl="2">
      <w:start w:val="1"/>
      <w:numFmt w:val="decimal"/>
      <w:pStyle w:val="Heading3"/>
      <w:lvlText w:val="%1.%2.%3"/>
      <w:lvlJc w:val="left"/>
      <w:pPr>
        <w:tabs>
          <w:tab w:val="num" w:pos="1418"/>
        </w:tabs>
        <w:ind w:left="1418" w:hanging="851"/>
      </w:pPr>
      <w:rPr>
        <w:rFonts w:hint="default"/>
      </w:rPr>
    </w:lvl>
    <w:lvl w:ilvl="3">
      <w:start w:val="1"/>
      <w:numFmt w:val="decimal"/>
      <w:pStyle w:val="Heading4"/>
      <w:lvlText w:val="%1.%2.%3.%4"/>
      <w:lvlJc w:val="left"/>
      <w:pPr>
        <w:tabs>
          <w:tab w:val="num" w:pos="2552"/>
        </w:tabs>
        <w:ind w:left="2552" w:hanging="1134"/>
      </w:pPr>
      <w:rPr>
        <w:rFonts w:hint="default"/>
      </w:rPr>
    </w:lvl>
    <w:lvl w:ilvl="4">
      <w:start w:val="1"/>
      <w:numFmt w:val="decimal"/>
      <w:pStyle w:val="Heading5"/>
      <w:lvlText w:val="%1.%2.%3.%4.%5"/>
      <w:lvlJc w:val="left"/>
      <w:pPr>
        <w:tabs>
          <w:tab w:val="num" w:pos="3969"/>
        </w:tabs>
        <w:ind w:left="3969" w:hanging="1417"/>
      </w:pPr>
      <w:rPr>
        <w:rFonts w:hint="default"/>
      </w:rPr>
    </w:lvl>
    <w:lvl w:ilvl="5">
      <w:start w:val="1"/>
      <w:numFmt w:val="none"/>
      <w:pStyle w:val="Heading6"/>
      <w:lvlText w:val=""/>
      <w:lvlJc w:val="left"/>
      <w:pPr>
        <w:tabs>
          <w:tab w:val="num" w:pos="0"/>
        </w:tabs>
        <w:ind w:left="0" w:firstLine="0"/>
      </w:pPr>
      <w:rPr>
        <w:rFonts w:hint="default"/>
      </w:rPr>
    </w:lvl>
    <w:lvl w:ilvl="6">
      <w:start w:val="1"/>
      <w:numFmt w:val="none"/>
      <w:pStyle w:val="Heading7"/>
      <w:lvlText w:val=""/>
      <w:lvlJc w:val="left"/>
      <w:pPr>
        <w:tabs>
          <w:tab w:val="num" w:pos="0"/>
        </w:tabs>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0" w15:restartNumberingAfterBreak="0">
    <w:nsid w:val="6A14466B"/>
    <w:multiLevelType w:val="hybridMultilevel"/>
    <w:tmpl w:val="5C64FE28"/>
    <w:lvl w:ilvl="0" w:tplc="B8504C36">
      <w:start w:val="1"/>
      <w:numFmt w:val="bullet"/>
      <w:pStyle w:val="Bullet1"/>
      <w:lvlText w:val="·"/>
      <w:lvlJc w:val="left"/>
      <w:pPr>
        <w:tabs>
          <w:tab w:val="num" w:pos="360"/>
        </w:tabs>
        <w:ind w:left="360" w:hanging="360"/>
      </w:pPr>
      <w:rPr>
        <w:rFonts w:ascii="Symbol" w:hAnsi="Symbol" w:hint="default"/>
      </w:rPr>
    </w:lvl>
    <w:lvl w:ilvl="1" w:tplc="11DA1D7C" w:tentative="1">
      <w:start w:val="1"/>
      <w:numFmt w:val="bullet"/>
      <w:lvlText w:val="·"/>
      <w:lvlJc w:val="left"/>
      <w:pPr>
        <w:tabs>
          <w:tab w:val="num" w:pos="1440"/>
        </w:tabs>
        <w:ind w:left="1440" w:hanging="360"/>
      </w:pPr>
      <w:rPr>
        <w:rFonts w:ascii="Symbol" w:hAnsi="Symbol" w:hint="default"/>
      </w:rPr>
    </w:lvl>
    <w:lvl w:ilvl="2" w:tplc="A73E8E1A" w:tentative="1">
      <w:start w:val="1"/>
      <w:numFmt w:val="bullet"/>
      <w:lvlText w:val="·"/>
      <w:lvlJc w:val="left"/>
      <w:pPr>
        <w:tabs>
          <w:tab w:val="num" w:pos="2160"/>
        </w:tabs>
        <w:ind w:left="2160" w:hanging="360"/>
      </w:pPr>
      <w:rPr>
        <w:rFonts w:ascii="Symbol" w:hAnsi="Symbol" w:hint="default"/>
      </w:rPr>
    </w:lvl>
    <w:lvl w:ilvl="3" w:tplc="E81C3D62" w:tentative="1">
      <w:start w:val="1"/>
      <w:numFmt w:val="bullet"/>
      <w:lvlText w:val="·"/>
      <w:lvlJc w:val="left"/>
      <w:pPr>
        <w:tabs>
          <w:tab w:val="num" w:pos="2880"/>
        </w:tabs>
        <w:ind w:left="2880" w:hanging="360"/>
      </w:pPr>
      <w:rPr>
        <w:rFonts w:ascii="Symbol" w:hAnsi="Symbol" w:hint="default"/>
      </w:rPr>
    </w:lvl>
    <w:lvl w:ilvl="4" w:tplc="4EEE65CA" w:tentative="1">
      <w:start w:val="1"/>
      <w:numFmt w:val="bullet"/>
      <w:lvlText w:val="o"/>
      <w:lvlJc w:val="left"/>
      <w:pPr>
        <w:tabs>
          <w:tab w:val="num" w:pos="3600"/>
        </w:tabs>
        <w:ind w:left="3600" w:hanging="360"/>
      </w:pPr>
      <w:rPr>
        <w:rFonts w:ascii="Courier New" w:hAnsi="Courier New" w:hint="default"/>
      </w:rPr>
    </w:lvl>
    <w:lvl w:ilvl="5" w:tplc="5DCE29A0" w:tentative="1">
      <w:start w:val="1"/>
      <w:numFmt w:val="bullet"/>
      <w:lvlText w:val="§"/>
      <w:lvlJc w:val="left"/>
      <w:pPr>
        <w:tabs>
          <w:tab w:val="num" w:pos="4320"/>
        </w:tabs>
        <w:ind w:left="4320" w:hanging="360"/>
      </w:pPr>
      <w:rPr>
        <w:rFonts w:ascii="Wingdings" w:hAnsi="Wingdings" w:hint="default"/>
      </w:rPr>
    </w:lvl>
    <w:lvl w:ilvl="6" w:tplc="5E3EC582" w:tentative="1">
      <w:start w:val="1"/>
      <w:numFmt w:val="bullet"/>
      <w:lvlText w:val="·"/>
      <w:lvlJc w:val="left"/>
      <w:pPr>
        <w:tabs>
          <w:tab w:val="num" w:pos="5040"/>
        </w:tabs>
        <w:ind w:left="5040" w:hanging="360"/>
      </w:pPr>
      <w:rPr>
        <w:rFonts w:ascii="Symbol" w:hAnsi="Symbol" w:hint="default"/>
      </w:rPr>
    </w:lvl>
    <w:lvl w:ilvl="7" w:tplc="C9CAE698" w:tentative="1">
      <w:start w:val="1"/>
      <w:numFmt w:val="bullet"/>
      <w:lvlText w:val="o"/>
      <w:lvlJc w:val="left"/>
      <w:pPr>
        <w:tabs>
          <w:tab w:val="num" w:pos="5760"/>
        </w:tabs>
        <w:ind w:left="5760" w:hanging="360"/>
      </w:pPr>
      <w:rPr>
        <w:rFonts w:ascii="Courier New" w:hAnsi="Courier New" w:hint="default"/>
      </w:rPr>
    </w:lvl>
    <w:lvl w:ilvl="8" w:tplc="DA906B6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0054C3"/>
    <w:multiLevelType w:val="hybridMultilevel"/>
    <w:tmpl w:val="F46EA5E6"/>
    <w:lvl w:ilvl="0" w:tplc="E54E9848">
      <w:start w:val="1"/>
      <w:numFmt w:val="bullet"/>
      <w:lvlText w:val=""/>
      <w:lvlJc w:val="left"/>
      <w:pPr>
        <w:ind w:left="840" w:hanging="360"/>
      </w:pPr>
      <w:rPr>
        <w:rFonts w:ascii="Symbol" w:hAnsi="Symbol" w:hint="default"/>
      </w:rPr>
    </w:lvl>
    <w:lvl w:ilvl="1" w:tplc="7F08BE5A" w:tentative="1">
      <w:start w:val="1"/>
      <w:numFmt w:val="bullet"/>
      <w:lvlText w:val="o"/>
      <w:lvlJc w:val="left"/>
      <w:pPr>
        <w:ind w:left="1560" w:hanging="360"/>
      </w:pPr>
      <w:rPr>
        <w:rFonts w:ascii="Courier New" w:hAnsi="Courier New" w:cs="Courier New" w:hint="default"/>
      </w:rPr>
    </w:lvl>
    <w:lvl w:ilvl="2" w:tplc="00D08C28" w:tentative="1">
      <w:start w:val="1"/>
      <w:numFmt w:val="bullet"/>
      <w:lvlText w:val=""/>
      <w:lvlJc w:val="left"/>
      <w:pPr>
        <w:ind w:left="2280" w:hanging="360"/>
      </w:pPr>
      <w:rPr>
        <w:rFonts w:ascii="Wingdings" w:hAnsi="Wingdings" w:hint="default"/>
      </w:rPr>
    </w:lvl>
    <w:lvl w:ilvl="3" w:tplc="7E7E3092" w:tentative="1">
      <w:start w:val="1"/>
      <w:numFmt w:val="bullet"/>
      <w:lvlText w:val=""/>
      <w:lvlJc w:val="left"/>
      <w:pPr>
        <w:ind w:left="3000" w:hanging="360"/>
      </w:pPr>
      <w:rPr>
        <w:rFonts w:ascii="Symbol" w:hAnsi="Symbol" w:hint="default"/>
      </w:rPr>
    </w:lvl>
    <w:lvl w:ilvl="4" w:tplc="B622CDE6" w:tentative="1">
      <w:start w:val="1"/>
      <w:numFmt w:val="bullet"/>
      <w:lvlText w:val="o"/>
      <w:lvlJc w:val="left"/>
      <w:pPr>
        <w:ind w:left="3720" w:hanging="360"/>
      </w:pPr>
      <w:rPr>
        <w:rFonts w:ascii="Courier New" w:hAnsi="Courier New" w:cs="Courier New" w:hint="default"/>
      </w:rPr>
    </w:lvl>
    <w:lvl w:ilvl="5" w:tplc="77E4C7B8" w:tentative="1">
      <w:start w:val="1"/>
      <w:numFmt w:val="bullet"/>
      <w:lvlText w:val=""/>
      <w:lvlJc w:val="left"/>
      <w:pPr>
        <w:ind w:left="4440" w:hanging="360"/>
      </w:pPr>
      <w:rPr>
        <w:rFonts w:ascii="Wingdings" w:hAnsi="Wingdings" w:hint="default"/>
      </w:rPr>
    </w:lvl>
    <w:lvl w:ilvl="6" w:tplc="5F023384" w:tentative="1">
      <w:start w:val="1"/>
      <w:numFmt w:val="bullet"/>
      <w:lvlText w:val=""/>
      <w:lvlJc w:val="left"/>
      <w:pPr>
        <w:ind w:left="5160" w:hanging="360"/>
      </w:pPr>
      <w:rPr>
        <w:rFonts w:ascii="Symbol" w:hAnsi="Symbol" w:hint="default"/>
      </w:rPr>
    </w:lvl>
    <w:lvl w:ilvl="7" w:tplc="96165EC4" w:tentative="1">
      <w:start w:val="1"/>
      <w:numFmt w:val="bullet"/>
      <w:lvlText w:val="o"/>
      <w:lvlJc w:val="left"/>
      <w:pPr>
        <w:ind w:left="5880" w:hanging="360"/>
      </w:pPr>
      <w:rPr>
        <w:rFonts w:ascii="Courier New" w:hAnsi="Courier New" w:cs="Courier New" w:hint="default"/>
      </w:rPr>
    </w:lvl>
    <w:lvl w:ilvl="8" w:tplc="E684F7CC" w:tentative="1">
      <w:start w:val="1"/>
      <w:numFmt w:val="bullet"/>
      <w:lvlText w:val=""/>
      <w:lvlJc w:val="left"/>
      <w:pPr>
        <w:ind w:left="6600" w:hanging="360"/>
      </w:pPr>
      <w:rPr>
        <w:rFonts w:ascii="Wingdings" w:hAnsi="Wingdings" w:hint="default"/>
      </w:rPr>
    </w:lvl>
  </w:abstractNum>
  <w:abstractNum w:abstractNumId="32" w15:restartNumberingAfterBreak="0">
    <w:nsid w:val="6FD215DC"/>
    <w:multiLevelType w:val="hybridMultilevel"/>
    <w:tmpl w:val="8BAE07C2"/>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FD1310"/>
    <w:multiLevelType w:val="hybridMultilevel"/>
    <w:tmpl w:val="EF0EAF9C"/>
    <w:lvl w:ilvl="0" w:tplc="FFFFFFFF">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09B3EC7"/>
    <w:multiLevelType w:val="multilevel"/>
    <w:tmpl w:val="BF022D58"/>
    <w:lvl w:ilvl="0">
      <w:start w:val="1"/>
      <w:numFmt w:val="decimal"/>
      <w:pStyle w:val="AppendixHeading"/>
      <w:lvlText w:val="Appendix %1"/>
      <w:lvlJc w:val="center"/>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none"/>
      <w:lvlText w:val=""/>
      <w:lvlJc w:val="left"/>
      <w:pPr>
        <w:ind w:left="1440" w:hanging="360"/>
      </w:pPr>
      <w:rPr>
        <w:rFonts w:hint="default"/>
      </w:rPr>
    </w:lvl>
    <w:lvl w:ilvl="2">
      <w:start w:val="1"/>
      <w:numFmt w:val="none"/>
      <w:lvlText w:val=""/>
      <w:lvlJc w:val="right"/>
      <w:pPr>
        <w:ind w:left="2160" w:hanging="180"/>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35" w15:restartNumberingAfterBreak="0">
    <w:nsid w:val="76796130"/>
    <w:multiLevelType w:val="hybridMultilevel"/>
    <w:tmpl w:val="8BAE07C2"/>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8BC0CDA"/>
    <w:multiLevelType w:val="hybridMultilevel"/>
    <w:tmpl w:val="1F0A2C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CB7DD9"/>
    <w:multiLevelType w:val="multilevel"/>
    <w:tmpl w:val="1F240FF0"/>
    <w:lvl w:ilvl="0">
      <w:start w:val="1"/>
      <w:numFmt w:val="bullet"/>
      <w:pStyle w:val="ListBullet"/>
      <w:lvlText w:val=""/>
      <w:lvlJc w:val="left"/>
      <w:pPr>
        <w:ind w:left="360" w:hanging="360"/>
      </w:pPr>
      <w:rPr>
        <w:rFonts w:ascii="Symbol" w:hAnsi="Symbol" w:hint="default"/>
      </w:rPr>
    </w:lvl>
    <w:lvl w:ilvl="1">
      <w:start w:val="1"/>
      <w:numFmt w:val="bullet"/>
      <w:pStyle w:val="ListBullet2"/>
      <w:lvlText w:val="o"/>
      <w:lvlJc w:val="left"/>
      <w:pPr>
        <w:ind w:left="720" w:hanging="360"/>
      </w:pPr>
      <w:rPr>
        <w:rFonts w:ascii="Courier New" w:hAnsi="Courier New" w:hint="default"/>
      </w:rPr>
    </w:lvl>
    <w:lvl w:ilvl="2">
      <w:start w:val="1"/>
      <w:numFmt w:val="bullet"/>
      <w:pStyle w:val="ListBullet3"/>
      <w:lvlText w:val=""/>
      <w:lvlJc w:val="left"/>
      <w:pPr>
        <w:ind w:left="1080" w:hanging="360"/>
      </w:pPr>
      <w:rPr>
        <w:rFonts w:ascii="Symbol" w:hAnsi="Symbol" w:hint="default"/>
        <w:color w:val="auto"/>
      </w:rPr>
    </w:lvl>
    <w:lvl w:ilvl="3">
      <w:start w:val="1"/>
      <w:numFmt w:val="bullet"/>
      <w:pStyle w:val="ListBullet4"/>
      <w:lvlText w:val=""/>
      <w:lvlJc w:val="left"/>
      <w:pPr>
        <w:ind w:left="1440" w:hanging="360"/>
      </w:pPr>
      <w:rPr>
        <w:rFonts w:ascii="Wingdings" w:hAnsi="Wingdings" w:hint="default"/>
        <w:color w:val="auto"/>
      </w:rPr>
    </w:lvl>
    <w:lvl w:ilvl="4">
      <w:start w:val="1"/>
      <w:numFmt w:val="bullet"/>
      <w:pStyle w:val="ListBullet5"/>
      <w:lvlText w:val=""/>
      <w:lvlJc w:val="left"/>
      <w:pPr>
        <w:ind w:left="1800" w:hanging="360"/>
      </w:pPr>
      <w:rPr>
        <w:rFonts w:ascii="Wingdings" w:hAnsi="Wingding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C895AB5"/>
    <w:multiLevelType w:val="hybridMultilevel"/>
    <w:tmpl w:val="55284F9C"/>
    <w:lvl w:ilvl="0" w:tplc="9A648C62">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D0A2C6C"/>
    <w:multiLevelType w:val="multilevel"/>
    <w:tmpl w:val="878A5D6E"/>
    <w:lvl w:ilvl="0">
      <w:start w:val="1"/>
      <w:numFmt w:val="decimal"/>
      <w:pStyle w:val="Schedule-Level1"/>
      <w:lvlText w:val="%1."/>
      <w:lvlJc w:val="left"/>
      <w:pPr>
        <w:tabs>
          <w:tab w:val="num" w:pos="567"/>
        </w:tabs>
        <w:ind w:left="567" w:hanging="567"/>
      </w:pPr>
      <w:rPr>
        <w:rFonts w:ascii="Arial" w:hAnsi="Arial" w:hint="default"/>
        <w:sz w:val="22"/>
      </w:rPr>
    </w:lvl>
    <w:lvl w:ilvl="1">
      <w:start w:val="1"/>
      <w:numFmt w:val="decimal"/>
      <w:pStyle w:val="Schedule-Level2"/>
      <w:lvlText w:val="%1.%2"/>
      <w:lvlJc w:val="left"/>
      <w:pPr>
        <w:tabs>
          <w:tab w:val="num" w:pos="567"/>
        </w:tabs>
        <w:ind w:left="567" w:hanging="567"/>
      </w:pPr>
      <w:rPr>
        <w:rFonts w:hint="default"/>
      </w:rPr>
    </w:lvl>
    <w:lvl w:ilvl="2">
      <w:start w:val="1"/>
      <w:numFmt w:val="decimal"/>
      <w:pStyle w:val="Schedule-Level3"/>
      <w:lvlText w:val="%1.%2.%3"/>
      <w:lvlJc w:val="left"/>
      <w:pPr>
        <w:tabs>
          <w:tab w:val="num" w:pos="1418"/>
        </w:tabs>
        <w:ind w:left="1418" w:hanging="851"/>
      </w:pPr>
      <w:rPr>
        <w:rFonts w:hint="default"/>
      </w:rPr>
    </w:lvl>
    <w:lvl w:ilvl="3">
      <w:start w:val="1"/>
      <w:numFmt w:val="decimal"/>
      <w:pStyle w:val="Schedule-Level4"/>
      <w:lvlText w:val="%1.%2.%3.%4"/>
      <w:lvlJc w:val="left"/>
      <w:pPr>
        <w:tabs>
          <w:tab w:val="num" w:pos="2552"/>
        </w:tabs>
        <w:ind w:left="2552" w:hanging="1134"/>
      </w:pPr>
      <w:rPr>
        <w:rFonts w:hint="default"/>
      </w:rPr>
    </w:lvl>
    <w:lvl w:ilvl="4">
      <w:start w:val="1"/>
      <w:numFmt w:val="decimal"/>
      <w:pStyle w:val="Schedule-Level5"/>
      <w:lvlText w:val="%1.%2.%3.%4.%5"/>
      <w:lvlJc w:val="left"/>
      <w:pPr>
        <w:tabs>
          <w:tab w:val="num" w:pos="3969"/>
        </w:tabs>
        <w:ind w:left="3969" w:hanging="1417"/>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7D435277"/>
    <w:multiLevelType w:val="multilevel"/>
    <w:tmpl w:val="DDEC2352"/>
    <w:lvl w:ilvl="0">
      <w:start w:val="1"/>
      <w:numFmt w:val="none"/>
      <w:pStyle w:val="Definition"/>
      <w:lvlText w:val=""/>
      <w:lvlJc w:val="left"/>
      <w:pPr>
        <w:ind w:left="0" w:firstLine="0"/>
      </w:pPr>
      <w:rPr>
        <w:rFonts w:hint="default"/>
      </w:rPr>
    </w:lvl>
    <w:lvl w:ilvl="1">
      <w:start w:val="1"/>
      <w:numFmt w:val="lowerLetter"/>
      <w:pStyle w:val="Definition-Level1a"/>
      <w:lvlText w:val="(%2)"/>
      <w:lvlJc w:val="left"/>
      <w:pPr>
        <w:tabs>
          <w:tab w:val="num" w:pos="425"/>
        </w:tabs>
        <w:ind w:left="425" w:hanging="425"/>
      </w:pPr>
      <w:rPr>
        <w:rFonts w:hint="default"/>
      </w:rPr>
    </w:lvl>
    <w:lvl w:ilvl="2">
      <w:start w:val="1"/>
      <w:numFmt w:val="lowerRoman"/>
      <w:pStyle w:val="Definition-Level2i"/>
      <w:lvlText w:val="(%3)"/>
      <w:lvlJc w:val="left"/>
      <w:pPr>
        <w:tabs>
          <w:tab w:val="num" w:pos="851"/>
        </w:tabs>
        <w:ind w:left="851" w:hanging="426"/>
      </w:pPr>
      <w:rPr>
        <w:rFonts w:hint="default"/>
      </w:rPr>
    </w:lvl>
    <w:lvl w:ilvl="3">
      <w:start w:val="1"/>
      <w:numFmt w:val="upperLetter"/>
      <w:pStyle w:val="Definition-Level3A"/>
      <w:lvlText w:val="(%4)"/>
      <w:lvlJc w:val="left"/>
      <w:pPr>
        <w:tabs>
          <w:tab w:val="num" w:pos="1276"/>
        </w:tabs>
        <w:ind w:left="1276" w:hanging="425"/>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42" w15:restartNumberingAfterBreak="0">
    <w:nsid w:val="7DB5644F"/>
    <w:multiLevelType w:val="hybridMultilevel"/>
    <w:tmpl w:val="8BCC9C08"/>
    <w:lvl w:ilvl="0" w:tplc="7B7CD0A0">
      <w:start w:val="1"/>
      <w:numFmt w:val="bullet"/>
      <w:pStyle w:val="Bullet3"/>
      <w:lvlText w:val=""/>
      <w:lvlJc w:val="left"/>
      <w:pPr>
        <w:tabs>
          <w:tab w:val="num" w:pos="1945"/>
        </w:tabs>
        <w:ind w:left="1945" w:hanging="357"/>
      </w:pPr>
      <w:rPr>
        <w:rFonts w:ascii="Symbol" w:hAnsi="Symbol" w:hint="default"/>
      </w:rPr>
    </w:lvl>
    <w:lvl w:ilvl="1" w:tplc="379CDF42" w:tentative="1">
      <w:start w:val="1"/>
      <w:numFmt w:val="bullet"/>
      <w:lvlText w:val="o"/>
      <w:lvlJc w:val="left"/>
      <w:pPr>
        <w:tabs>
          <w:tab w:val="num" w:pos="1440"/>
        </w:tabs>
        <w:ind w:left="1440" w:hanging="360"/>
      </w:pPr>
      <w:rPr>
        <w:rFonts w:ascii="Courier New" w:hAnsi="Courier New" w:cs="Courier New" w:hint="default"/>
      </w:rPr>
    </w:lvl>
    <w:lvl w:ilvl="2" w:tplc="78026922" w:tentative="1">
      <w:start w:val="1"/>
      <w:numFmt w:val="bullet"/>
      <w:lvlText w:val=""/>
      <w:lvlJc w:val="left"/>
      <w:pPr>
        <w:tabs>
          <w:tab w:val="num" w:pos="2160"/>
        </w:tabs>
        <w:ind w:left="2160" w:hanging="360"/>
      </w:pPr>
      <w:rPr>
        <w:rFonts w:ascii="Wingdings" w:hAnsi="Wingdings" w:hint="default"/>
      </w:rPr>
    </w:lvl>
    <w:lvl w:ilvl="3" w:tplc="BF9066EC" w:tentative="1">
      <w:start w:val="1"/>
      <w:numFmt w:val="bullet"/>
      <w:lvlText w:val=""/>
      <w:lvlJc w:val="left"/>
      <w:pPr>
        <w:tabs>
          <w:tab w:val="num" w:pos="2880"/>
        </w:tabs>
        <w:ind w:left="2880" w:hanging="360"/>
      </w:pPr>
      <w:rPr>
        <w:rFonts w:ascii="Symbol" w:hAnsi="Symbol" w:hint="default"/>
      </w:rPr>
    </w:lvl>
    <w:lvl w:ilvl="4" w:tplc="DF08DA10" w:tentative="1">
      <w:start w:val="1"/>
      <w:numFmt w:val="bullet"/>
      <w:lvlText w:val="o"/>
      <w:lvlJc w:val="left"/>
      <w:pPr>
        <w:tabs>
          <w:tab w:val="num" w:pos="3600"/>
        </w:tabs>
        <w:ind w:left="3600" w:hanging="360"/>
      </w:pPr>
      <w:rPr>
        <w:rFonts w:ascii="Courier New" w:hAnsi="Courier New" w:cs="Courier New" w:hint="default"/>
      </w:rPr>
    </w:lvl>
    <w:lvl w:ilvl="5" w:tplc="30F0B37E" w:tentative="1">
      <w:start w:val="1"/>
      <w:numFmt w:val="bullet"/>
      <w:lvlText w:val=""/>
      <w:lvlJc w:val="left"/>
      <w:pPr>
        <w:tabs>
          <w:tab w:val="num" w:pos="4320"/>
        </w:tabs>
        <w:ind w:left="4320" w:hanging="360"/>
      </w:pPr>
      <w:rPr>
        <w:rFonts w:ascii="Wingdings" w:hAnsi="Wingdings" w:hint="default"/>
      </w:rPr>
    </w:lvl>
    <w:lvl w:ilvl="6" w:tplc="9B605D9C" w:tentative="1">
      <w:start w:val="1"/>
      <w:numFmt w:val="bullet"/>
      <w:lvlText w:val=""/>
      <w:lvlJc w:val="left"/>
      <w:pPr>
        <w:tabs>
          <w:tab w:val="num" w:pos="5040"/>
        </w:tabs>
        <w:ind w:left="5040" w:hanging="360"/>
      </w:pPr>
      <w:rPr>
        <w:rFonts w:ascii="Symbol" w:hAnsi="Symbol" w:hint="default"/>
      </w:rPr>
    </w:lvl>
    <w:lvl w:ilvl="7" w:tplc="B67AF0E0" w:tentative="1">
      <w:start w:val="1"/>
      <w:numFmt w:val="bullet"/>
      <w:lvlText w:val="o"/>
      <w:lvlJc w:val="left"/>
      <w:pPr>
        <w:tabs>
          <w:tab w:val="num" w:pos="5760"/>
        </w:tabs>
        <w:ind w:left="5760" w:hanging="360"/>
      </w:pPr>
      <w:rPr>
        <w:rFonts w:ascii="Courier New" w:hAnsi="Courier New" w:cs="Courier New" w:hint="default"/>
      </w:rPr>
    </w:lvl>
    <w:lvl w:ilvl="8" w:tplc="4394D8E6" w:tentative="1">
      <w:start w:val="1"/>
      <w:numFmt w:val="bullet"/>
      <w:lvlText w:val=""/>
      <w:lvlJc w:val="left"/>
      <w:pPr>
        <w:tabs>
          <w:tab w:val="num" w:pos="6480"/>
        </w:tabs>
        <w:ind w:left="6480" w:hanging="360"/>
      </w:pPr>
      <w:rPr>
        <w:rFonts w:ascii="Wingdings" w:hAnsi="Wingdings" w:hint="default"/>
      </w:rPr>
    </w:lvl>
  </w:abstractNum>
  <w:num w:numId="1" w16cid:durableId="357127893">
    <w:abstractNumId w:val="11"/>
  </w:num>
  <w:num w:numId="2" w16cid:durableId="1884906473">
    <w:abstractNumId w:val="0"/>
  </w:num>
  <w:num w:numId="3" w16cid:durableId="644508781">
    <w:abstractNumId w:val="16"/>
  </w:num>
  <w:num w:numId="4" w16cid:durableId="775638678">
    <w:abstractNumId w:val="20"/>
  </w:num>
  <w:num w:numId="5" w16cid:durableId="140538448">
    <w:abstractNumId w:val="30"/>
  </w:num>
  <w:num w:numId="6" w16cid:durableId="1625849574">
    <w:abstractNumId w:val="14"/>
  </w:num>
  <w:num w:numId="7" w16cid:durableId="1393503291">
    <w:abstractNumId w:val="42"/>
  </w:num>
  <w:num w:numId="8" w16cid:durableId="2051344108">
    <w:abstractNumId w:val="17"/>
  </w:num>
  <w:num w:numId="9" w16cid:durableId="1357778852">
    <w:abstractNumId w:val="3"/>
  </w:num>
  <w:num w:numId="10" w16cid:durableId="361325904">
    <w:abstractNumId w:val="36"/>
  </w:num>
  <w:num w:numId="11" w16cid:durableId="1570308779">
    <w:abstractNumId w:val="10"/>
  </w:num>
  <w:num w:numId="12" w16cid:durableId="683168377">
    <w:abstractNumId w:val="34"/>
  </w:num>
  <w:num w:numId="13" w16cid:durableId="1580093913">
    <w:abstractNumId w:val="9"/>
  </w:num>
  <w:num w:numId="14" w16cid:durableId="1920601275">
    <w:abstractNumId w:val="41"/>
  </w:num>
  <w:num w:numId="15" w16cid:durableId="783308867">
    <w:abstractNumId w:val="29"/>
  </w:num>
  <w:num w:numId="16" w16cid:durableId="221870293">
    <w:abstractNumId w:val="18"/>
  </w:num>
  <w:num w:numId="17" w16cid:durableId="1283537868">
    <w:abstractNumId w:val="38"/>
  </w:num>
  <w:num w:numId="18" w16cid:durableId="553350138">
    <w:abstractNumId w:val="26"/>
  </w:num>
  <w:num w:numId="19" w16cid:durableId="1326981760">
    <w:abstractNumId w:val="1"/>
  </w:num>
  <w:num w:numId="20" w16cid:durableId="1320813064">
    <w:abstractNumId w:val="27"/>
  </w:num>
  <w:num w:numId="21" w16cid:durableId="1259950805">
    <w:abstractNumId w:val="6"/>
  </w:num>
  <w:num w:numId="22" w16cid:durableId="77023087">
    <w:abstractNumId w:val="24"/>
  </w:num>
  <w:num w:numId="23" w16cid:durableId="518275001">
    <w:abstractNumId w:val="40"/>
  </w:num>
  <w:num w:numId="24" w16cid:durableId="466050452">
    <w:abstractNumId w:val="4"/>
  </w:num>
  <w:num w:numId="25" w16cid:durableId="1470712086">
    <w:abstractNumId w:val="19"/>
  </w:num>
  <w:num w:numId="26" w16cid:durableId="1260329175">
    <w:abstractNumId w:val="23"/>
  </w:num>
  <w:num w:numId="27" w16cid:durableId="294139533">
    <w:abstractNumId w:val="7"/>
  </w:num>
  <w:num w:numId="28" w16cid:durableId="328025416">
    <w:abstractNumId w:val="12"/>
  </w:num>
  <w:num w:numId="29" w16cid:durableId="57940939">
    <w:abstractNumId w:val="28"/>
  </w:num>
  <w:num w:numId="30" w16cid:durableId="376011055">
    <w:abstractNumId w:val="5"/>
  </w:num>
  <w:num w:numId="31" w16cid:durableId="1941646209">
    <w:abstractNumId w:val="8"/>
  </w:num>
  <w:num w:numId="32" w16cid:durableId="1078677696">
    <w:abstractNumId w:val="21"/>
  </w:num>
  <w:num w:numId="33" w16cid:durableId="1844123225">
    <w:abstractNumId w:val="2"/>
  </w:num>
  <w:num w:numId="34" w16cid:durableId="897933418">
    <w:abstractNumId w:val="13"/>
  </w:num>
  <w:num w:numId="35" w16cid:durableId="828058429">
    <w:abstractNumId w:val="35"/>
  </w:num>
  <w:num w:numId="36" w16cid:durableId="1416366481">
    <w:abstractNumId w:val="32"/>
  </w:num>
  <w:num w:numId="37" w16cid:durableId="1051921060">
    <w:abstractNumId w:val="37"/>
  </w:num>
  <w:num w:numId="38" w16cid:durableId="1804927659">
    <w:abstractNumId w:val="15"/>
  </w:num>
  <w:num w:numId="39" w16cid:durableId="1978825">
    <w:abstractNumId w:val="22"/>
  </w:num>
  <w:num w:numId="40" w16cid:durableId="1890189710">
    <w:abstractNumId w:val="25"/>
  </w:num>
  <w:num w:numId="41" w16cid:durableId="105275272">
    <w:abstractNumId w:val="31"/>
  </w:num>
  <w:num w:numId="42" w16cid:durableId="225724044">
    <w:abstractNumId w:val="39"/>
  </w:num>
  <w:num w:numId="43" w16cid:durableId="225645609">
    <w:abstractNumId w:val="33"/>
  </w:num>
  <w:num w:numId="44" w16cid:durableId="818034331">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57"/>
  <w:doNotHyphenateCaps/>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DD"/>
    <w:rsid w:val="00001ACF"/>
    <w:rsid w:val="00004BAE"/>
    <w:rsid w:val="00004BFD"/>
    <w:rsid w:val="000066CA"/>
    <w:rsid w:val="00007C4A"/>
    <w:rsid w:val="000120BA"/>
    <w:rsid w:val="00030823"/>
    <w:rsid w:val="00053716"/>
    <w:rsid w:val="000548C6"/>
    <w:rsid w:val="00072CEB"/>
    <w:rsid w:val="00075039"/>
    <w:rsid w:val="00076F19"/>
    <w:rsid w:val="000775CE"/>
    <w:rsid w:val="00092B1E"/>
    <w:rsid w:val="00093053"/>
    <w:rsid w:val="000A0EE0"/>
    <w:rsid w:val="000B5431"/>
    <w:rsid w:val="000B606E"/>
    <w:rsid w:val="000C4545"/>
    <w:rsid w:val="000D3080"/>
    <w:rsid w:val="000D77CB"/>
    <w:rsid w:val="000E0224"/>
    <w:rsid w:val="000F33A9"/>
    <w:rsid w:val="000F5B83"/>
    <w:rsid w:val="000F61E6"/>
    <w:rsid w:val="00100410"/>
    <w:rsid w:val="0010722B"/>
    <w:rsid w:val="001072F4"/>
    <w:rsid w:val="00111111"/>
    <w:rsid w:val="00116BDD"/>
    <w:rsid w:val="00122E74"/>
    <w:rsid w:val="00123CD2"/>
    <w:rsid w:val="001300F9"/>
    <w:rsid w:val="001312D9"/>
    <w:rsid w:val="001328A6"/>
    <w:rsid w:val="0013556B"/>
    <w:rsid w:val="00136E59"/>
    <w:rsid w:val="0014262F"/>
    <w:rsid w:val="00142989"/>
    <w:rsid w:val="00142AB4"/>
    <w:rsid w:val="00145788"/>
    <w:rsid w:val="00150980"/>
    <w:rsid w:val="00152FD5"/>
    <w:rsid w:val="00155DD9"/>
    <w:rsid w:val="001624B5"/>
    <w:rsid w:val="00170A12"/>
    <w:rsid w:val="00175711"/>
    <w:rsid w:val="00176DFB"/>
    <w:rsid w:val="00181D8E"/>
    <w:rsid w:val="00190A00"/>
    <w:rsid w:val="00190B2F"/>
    <w:rsid w:val="00196864"/>
    <w:rsid w:val="00196D2B"/>
    <w:rsid w:val="001A4B3B"/>
    <w:rsid w:val="001A4D07"/>
    <w:rsid w:val="001C64D9"/>
    <w:rsid w:val="001D21D8"/>
    <w:rsid w:val="001D632D"/>
    <w:rsid w:val="001E5701"/>
    <w:rsid w:val="001E6168"/>
    <w:rsid w:val="001F1B44"/>
    <w:rsid w:val="002126F2"/>
    <w:rsid w:val="0022270C"/>
    <w:rsid w:val="002244CB"/>
    <w:rsid w:val="0022732E"/>
    <w:rsid w:val="00231EB3"/>
    <w:rsid w:val="0024336C"/>
    <w:rsid w:val="00243F7C"/>
    <w:rsid w:val="00245B93"/>
    <w:rsid w:val="00251CCF"/>
    <w:rsid w:val="002521B6"/>
    <w:rsid w:val="002623CC"/>
    <w:rsid w:val="00265E73"/>
    <w:rsid w:val="002746E0"/>
    <w:rsid w:val="00284C28"/>
    <w:rsid w:val="002A02DF"/>
    <w:rsid w:val="002A49AA"/>
    <w:rsid w:val="002A4CA2"/>
    <w:rsid w:val="002A5EDB"/>
    <w:rsid w:val="002B14A0"/>
    <w:rsid w:val="002B5EA7"/>
    <w:rsid w:val="002D648C"/>
    <w:rsid w:val="002E3BD0"/>
    <w:rsid w:val="002E4C8D"/>
    <w:rsid w:val="002E6DE0"/>
    <w:rsid w:val="00306FE6"/>
    <w:rsid w:val="00307A7C"/>
    <w:rsid w:val="00310071"/>
    <w:rsid w:val="00310E11"/>
    <w:rsid w:val="00313C6B"/>
    <w:rsid w:val="00340B46"/>
    <w:rsid w:val="00343823"/>
    <w:rsid w:val="00373BEF"/>
    <w:rsid w:val="00373F32"/>
    <w:rsid w:val="00385F6C"/>
    <w:rsid w:val="0038639D"/>
    <w:rsid w:val="003B0980"/>
    <w:rsid w:val="003B2CB2"/>
    <w:rsid w:val="003B6A93"/>
    <w:rsid w:val="003C0AD1"/>
    <w:rsid w:val="003C2EE0"/>
    <w:rsid w:val="003C54CF"/>
    <w:rsid w:val="003F4DC3"/>
    <w:rsid w:val="003F602E"/>
    <w:rsid w:val="00401008"/>
    <w:rsid w:val="004012A1"/>
    <w:rsid w:val="0040355A"/>
    <w:rsid w:val="00410AD6"/>
    <w:rsid w:val="00413C96"/>
    <w:rsid w:val="004145B5"/>
    <w:rsid w:val="00420B36"/>
    <w:rsid w:val="00420E88"/>
    <w:rsid w:val="0043315C"/>
    <w:rsid w:val="004342FE"/>
    <w:rsid w:val="00437977"/>
    <w:rsid w:val="004411C3"/>
    <w:rsid w:val="0044203F"/>
    <w:rsid w:val="004435EA"/>
    <w:rsid w:val="0044510F"/>
    <w:rsid w:val="004512AB"/>
    <w:rsid w:val="00456E5B"/>
    <w:rsid w:val="00463C26"/>
    <w:rsid w:val="0046629D"/>
    <w:rsid w:val="00473601"/>
    <w:rsid w:val="00480405"/>
    <w:rsid w:val="004A1493"/>
    <w:rsid w:val="004A23BA"/>
    <w:rsid w:val="004A5AF6"/>
    <w:rsid w:val="004B444A"/>
    <w:rsid w:val="004B553E"/>
    <w:rsid w:val="004C74FB"/>
    <w:rsid w:val="004D5D05"/>
    <w:rsid w:val="004E2CEF"/>
    <w:rsid w:val="004E4AD1"/>
    <w:rsid w:val="004F0304"/>
    <w:rsid w:val="004F03A7"/>
    <w:rsid w:val="004F423C"/>
    <w:rsid w:val="004F4E92"/>
    <w:rsid w:val="004F7E2A"/>
    <w:rsid w:val="00510EF1"/>
    <w:rsid w:val="00524C73"/>
    <w:rsid w:val="005316DC"/>
    <w:rsid w:val="00537E8D"/>
    <w:rsid w:val="00547951"/>
    <w:rsid w:val="005479F8"/>
    <w:rsid w:val="005658DC"/>
    <w:rsid w:val="00571623"/>
    <w:rsid w:val="005759FF"/>
    <w:rsid w:val="0057722A"/>
    <w:rsid w:val="00586FD4"/>
    <w:rsid w:val="00596B94"/>
    <w:rsid w:val="005B5DD6"/>
    <w:rsid w:val="005C5845"/>
    <w:rsid w:val="005E3388"/>
    <w:rsid w:val="005E5D29"/>
    <w:rsid w:val="005E7447"/>
    <w:rsid w:val="005E76A3"/>
    <w:rsid w:val="005F0222"/>
    <w:rsid w:val="00603642"/>
    <w:rsid w:val="00605C3A"/>
    <w:rsid w:val="0061214C"/>
    <w:rsid w:val="00614824"/>
    <w:rsid w:val="00617353"/>
    <w:rsid w:val="00626AE7"/>
    <w:rsid w:val="00637A7B"/>
    <w:rsid w:val="00655193"/>
    <w:rsid w:val="00664316"/>
    <w:rsid w:val="00665443"/>
    <w:rsid w:val="006654E7"/>
    <w:rsid w:val="00683A32"/>
    <w:rsid w:val="00696387"/>
    <w:rsid w:val="00696C6E"/>
    <w:rsid w:val="006A2C15"/>
    <w:rsid w:val="006A7452"/>
    <w:rsid w:val="006B3DAD"/>
    <w:rsid w:val="006C1660"/>
    <w:rsid w:val="006C2577"/>
    <w:rsid w:val="006C66AF"/>
    <w:rsid w:val="006C7C65"/>
    <w:rsid w:val="006D1EFC"/>
    <w:rsid w:val="006D64E0"/>
    <w:rsid w:val="006E08D5"/>
    <w:rsid w:val="006F0C7B"/>
    <w:rsid w:val="006F5289"/>
    <w:rsid w:val="007041AE"/>
    <w:rsid w:val="0070517A"/>
    <w:rsid w:val="00705327"/>
    <w:rsid w:val="007061BA"/>
    <w:rsid w:val="00716600"/>
    <w:rsid w:val="00721009"/>
    <w:rsid w:val="00723B7D"/>
    <w:rsid w:val="00727F37"/>
    <w:rsid w:val="007324FC"/>
    <w:rsid w:val="00733596"/>
    <w:rsid w:val="00740318"/>
    <w:rsid w:val="007425DA"/>
    <w:rsid w:val="00745109"/>
    <w:rsid w:val="00753198"/>
    <w:rsid w:val="00755F58"/>
    <w:rsid w:val="007573C4"/>
    <w:rsid w:val="00757B6A"/>
    <w:rsid w:val="00762118"/>
    <w:rsid w:val="00767943"/>
    <w:rsid w:val="00772334"/>
    <w:rsid w:val="007748DD"/>
    <w:rsid w:val="00777B40"/>
    <w:rsid w:val="007863FF"/>
    <w:rsid w:val="0079284F"/>
    <w:rsid w:val="007931BA"/>
    <w:rsid w:val="007A0541"/>
    <w:rsid w:val="007A3655"/>
    <w:rsid w:val="007B75A8"/>
    <w:rsid w:val="007C013F"/>
    <w:rsid w:val="007C5425"/>
    <w:rsid w:val="007C658B"/>
    <w:rsid w:val="007C7654"/>
    <w:rsid w:val="007D1340"/>
    <w:rsid w:val="007E0E04"/>
    <w:rsid w:val="007F100F"/>
    <w:rsid w:val="007F5FC0"/>
    <w:rsid w:val="007F7A42"/>
    <w:rsid w:val="00801F07"/>
    <w:rsid w:val="008023B6"/>
    <w:rsid w:val="00807877"/>
    <w:rsid w:val="00813D16"/>
    <w:rsid w:val="008219F1"/>
    <w:rsid w:val="00823DBF"/>
    <w:rsid w:val="008266DD"/>
    <w:rsid w:val="00832149"/>
    <w:rsid w:val="00832902"/>
    <w:rsid w:val="00835348"/>
    <w:rsid w:val="00853335"/>
    <w:rsid w:val="00853A42"/>
    <w:rsid w:val="00853D8D"/>
    <w:rsid w:val="008545CD"/>
    <w:rsid w:val="0085799F"/>
    <w:rsid w:val="0086176A"/>
    <w:rsid w:val="008763E9"/>
    <w:rsid w:val="00881E8C"/>
    <w:rsid w:val="008870A2"/>
    <w:rsid w:val="008A044C"/>
    <w:rsid w:val="008C3638"/>
    <w:rsid w:val="008D1C79"/>
    <w:rsid w:val="008E1679"/>
    <w:rsid w:val="008E681B"/>
    <w:rsid w:val="009057A3"/>
    <w:rsid w:val="00912332"/>
    <w:rsid w:val="00913022"/>
    <w:rsid w:val="0092564B"/>
    <w:rsid w:val="00927D89"/>
    <w:rsid w:val="009311A7"/>
    <w:rsid w:val="0093267F"/>
    <w:rsid w:val="00932B5A"/>
    <w:rsid w:val="00934BF8"/>
    <w:rsid w:val="00934E57"/>
    <w:rsid w:val="0093658B"/>
    <w:rsid w:val="00937ACB"/>
    <w:rsid w:val="00940825"/>
    <w:rsid w:val="009427DF"/>
    <w:rsid w:val="00944A68"/>
    <w:rsid w:val="0094648A"/>
    <w:rsid w:val="00951593"/>
    <w:rsid w:val="009536BD"/>
    <w:rsid w:val="00955A4D"/>
    <w:rsid w:val="00957194"/>
    <w:rsid w:val="00962A7C"/>
    <w:rsid w:val="00962C81"/>
    <w:rsid w:val="00983C29"/>
    <w:rsid w:val="009849B6"/>
    <w:rsid w:val="009951D4"/>
    <w:rsid w:val="009A4EA2"/>
    <w:rsid w:val="009A6841"/>
    <w:rsid w:val="009B2072"/>
    <w:rsid w:val="009B7BA7"/>
    <w:rsid w:val="009C3622"/>
    <w:rsid w:val="009D0D6C"/>
    <w:rsid w:val="009E0EE4"/>
    <w:rsid w:val="009E7783"/>
    <w:rsid w:val="009E7FAD"/>
    <w:rsid w:val="009F25B5"/>
    <w:rsid w:val="009F30D9"/>
    <w:rsid w:val="009F3653"/>
    <w:rsid w:val="009F5C5B"/>
    <w:rsid w:val="00A0280F"/>
    <w:rsid w:val="00A040DF"/>
    <w:rsid w:val="00A05E7A"/>
    <w:rsid w:val="00A1232C"/>
    <w:rsid w:val="00A12C2D"/>
    <w:rsid w:val="00A161C4"/>
    <w:rsid w:val="00A17354"/>
    <w:rsid w:val="00A23EBE"/>
    <w:rsid w:val="00A31562"/>
    <w:rsid w:val="00A3594B"/>
    <w:rsid w:val="00A46602"/>
    <w:rsid w:val="00A475DA"/>
    <w:rsid w:val="00A67577"/>
    <w:rsid w:val="00A71EE6"/>
    <w:rsid w:val="00A76555"/>
    <w:rsid w:val="00A77022"/>
    <w:rsid w:val="00A9120A"/>
    <w:rsid w:val="00A97799"/>
    <w:rsid w:val="00AB544C"/>
    <w:rsid w:val="00AB6875"/>
    <w:rsid w:val="00AC3B75"/>
    <w:rsid w:val="00AC5ED7"/>
    <w:rsid w:val="00AC5F93"/>
    <w:rsid w:val="00AE5982"/>
    <w:rsid w:val="00AF3FDA"/>
    <w:rsid w:val="00B32464"/>
    <w:rsid w:val="00B36396"/>
    <w:rsid w:val="00B432A4"/>
    <w:rsid w:val="00B465EC"/>
    <w:rsid w:val="00B473D8"/>
    <w:rsid w:val="00B53C8B"/>
    <w:rsid w:val="00B569AC"/>
    <w:rsid w:val="00B60BAC"/>
    <w:rsid w:val="00B61BD3"/>
    <w:rsid w:val="00B745E8"/>
    <w:rsid w:val="00B7538B"/>
    <w:rsid w:val="00B81E39"/>
    <w:rsid w:val="00B92495"/>
    <w:rsid w:val="00BA1647"/>
    <w:rsid w:val="00BA3CF2"/>
    <w:rsid w:val="00BA708D"/>
    <w:rsid w:val="00BB3A65"/>
    <w:rsid w:val="00BB4DE7"/>
    <w:rsid w:val="00BC2A92"/>
    <w:rsid w:val="00BC56AA"/>
    <w:rsid w:val="00BC76C5"/>
    <w:rsid w:val="00BD7E55"/>
    <w:rsid w:val="00C013B2"/>
    <w:rsid w:val="00C01748"/>
    <w:rsid w:val="00C0562E"/>
    <w:rsid w:val="00C06DD4"/>
    <w:rsid w:val="00C11043"/>
    <w:rsid w:val="00C12FF0"/>
    <w:rsid w:val="00C13BD5"/>
    <w:rsid w:val="00C1697F"/>
    <w:rsid w:val="00C21BD4"/>
    <w:rsid w:val="00C26845"/>
    <w:rsid w:val="00C30A3D"/>
    <w:rsid w:val="00C31669"/>
    <w:rsid w:val="00C367BD"/>
    <w:rsid w:val="00C37351"/>
    <w:rsid w:val="00C41B2E"/>
    <w:rsid w:val="00C4501C"/>
    <w:rsid w:val="00C50FD8"/>
    <w:rsid w:val="00C53B32"/>
    <w:rsid w:val="00C63E24"/>
    <w:rsid w:val="00C6673A"/>
    <w:rsid w:val="00C716AA"/>
    <w:rsid w:val="00C757E0"/>
    <w:rsid w:val="00C77EB9"/>
    <w:rsid w:val="00C91939"/>
    <w:rsid w:val="00C9305D"/>
    <w:rsid w:val="00C94158"/>
    <w:rsid w:val="00CB1885"/>
    <w:rsid w:val="00CB1C75"/>
    <w:rsid w:val="00CB45C3"/>
    <w:rsid w:val="00CB6221"/>
    <w:rsid w:val="00CB7C9C"/>
    <w:rsid w:val="00CC354E"/>
    <w:rsid w:val="00CC4228"/>
    <w:rsid w:val="00CC7D83"/>
    <w:rsid w:val="00CD4382"/>
    <w:rsid w:val="00CD4FAC"/>
    <w:rsid w:val="00CE11E7"/>
    <w:rsid w:val="00CE5457"/>
    <w:rsid w:val="00D00527"/>
    <w:rsid w:val="00D02AC6"/>
    <w:rsid w:val="00D104FF"/>
    <w:rsid w:val="00D126C5"/>
    <w:rsid w:val="00D168DA"/>
    <w:rsid w:val="00D20D25"/>
    <w:rsid w:val="00D241DE"/>
    <w:rsid w:val="00D35009"/>
    <w:rsid w:val="00D42BB0"/>
    <w:rsid w:val="00D53890"/>
    <w:rsid w:val="00D6188D"/>
    <w:rsid w:val="00D72EA5"/>
    <w:rsid w:val="00D81D99"/>
    <w:rsid w:val="00D84ECE"/>
    <w:rsid w:val="00D86B4C"/>
    <w:rsid w:val="00D923E0"/>
    <w:rsid w:val="00D959AC"/>
    <w:rsid w:val="00DA259D"/>
    <w:rsid w:val="00DA3E29"/>
    <w:rsid w:val="00DB26E3"/>
    <w:rsid w:val="00DB778E"/>
    <w:rsid w:val="00DC3885"/>
    <w:rsid w:val="00DC7BA4"/>
    <w:rsid w:val="00DD524D"/>
    <w:rsid w:val="00DE25D1"/>
    <w:rsid w:val="00DE4927"/>
    <w:rsid w:val="00DE4FAD"/>
    <w:rsid w:val="00DF185A"/>
    <w:rsid w:val="00E133B7"/>
    <w:rsid w:val="00E13E1C"/>
    <w:rsid w:val="00E17834"/>
    <w:rsid w:val="00E2303D"/>
    <w:rsid w:val="00E31E7A"/>
    <w:rsid w:val="00E46990"/>
    <w:rsid w:val="00E546CC"/>
    <w:rsid w:val="00E54AF9"/>
    <w:rsid w:val="00E54C0A"/>
    <w:rsid w:val="00E61101"/>
    <w:rsid w:val="00E70C95"/>
    <w:rsid w:val="00E733CB"/>
    <w:rsid w:val="00E83AEC"/>
    <w:rsid w:val="00E83FE2"/>
    <w:rsid w:val="00E8627C"/>
    <w:rsid w:val="00E90CD1"/>
    <w:rsid w:val="00E92BF2"/>
    <w:rsid w:val="00E95D2A"/>
    <w:rsid w:val="00EA0B8A"/>
    <w:rsid w:val="00EA4EB8"/>
    <w:rsid w:val="00EA52F1"/>
    <w:rsid w:val="00EB5CA6"/>
    <w:rsid w:val="00EB75B3"/>
    <w:rsid w:val="00EC0DC3"/>
    <w:rsid w:val="00EC7836"/>
    <w:rsid w:val="00EE031E"/>
    <w:rsid w:val="00EF0863"/>
    <w:rsid w:val="00EF41C5"/>
    <w:rsid w:val="00EF4EF8"/>
    <w:rsid w:val="00EF767B"/>
    <w:rsid w:val="00F05341"/>
    <w:rsid w:val="00F061A2"/>
    <w:rsid w:val="00F12721"/>
    <w:rsid w:val="00F12E45"/>
    <w:rsid w:val="00F205C5"/>
    <w:rsid w:val="00F24941"/>
    <w:rsid w:val="00F3139B"/>
    <w:rsid w:val="00F32444"/>
    <w:rsid w:val="00F32494"/>
    <w:rsid w:val="00F352A6"/>
    <w:rsid w:val="00F36CEE"/>
    <w:rsid w:val="00F6536B"/>
    <w:rsid w:val="00F666EE"/>
    <w:rsid w:val="00F70086"/>
    <w:rsid w:val="00F70148"/>
    <w:rsid w:val="00F72202"/>
    <w:rsid w:val="00F7271F"/>
    <w:rsid w:val="00F77AB0"/>
    <w:rsid w:val="00F77CA9"/>
    <w:rsid w:val="00F8071E"/>
    <w:rsid w:val="00F8360B"/>
    <w:rsid w:val="00F86F2E"/>
    <w:rsid w:val="00FA38D2"/>
    <w:rsid w:val="00FB42BF"/>
    <w:rsid w:val="00FB4CAA"/>
    <w:rsid w:val="00FC4E42"/>
    <w:rsid w:val="00FC7902"/>
    <w:rsid w:val="00FD00EE"/>
    <w:rsid w:val="00FD4681"/>
    <w:rsid w:val="00FD5CF4"/>
    <w:rsid w:val="00FE3799"/>
    <w:rsid w:val="00FE61CD"/>
    <w:rsid w:val="00FF3A68"/>
    <w:rsid w:val="00FF3D61"/>
    <w:rsid w:val="00FF5691"/>
    <w:rsid w:val="00FF7B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D5701"/>
  <w15:docId w15:val="{F861F6C3-5A19-46A0-9D10-813B833D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annotation text" w:uiPriority="99"/>
    <w:lsdException w:name="header" w:uiPriority="99"/>
    <w:lsdException w:name="footer" w:qFormat="1"/>
    <w:lsdException w:name="caption" w:semiHidden="1" w:unhideWhenUsed="1" w:qFormat="1"/>
    <w:lsdException w:name="annotation reference" w:uiPriority="99"/>
    <w:lsdException w:name="List Bullet" w:uiPriority="99" w:qFormat="1"/>
    <w:lsdException w:name="List Bullet 2" w:uiPriority="99"/>
    <w:lsdException w:name="List Bullet 3" w:uiPriority="99"/>
    <w:lsdException w:name="List Bullet 4" w:uiPriority="99"/>
    <w:lsdException w:name="List Bullet 5"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B569AC"/>
    <w:pPr>
      <w:spacing w:after="120" w:line="300" w:lineRule="auto"/>
      <w:jc w:val="both"/>
    </w:pPr>
    <w:rPr>
      <w:rFonts w:ascii="Arial" w:eastAsiaTheme="minorHAnsi" w:hAnsi="Arial" w:cstheme="minorBidi"/>
      <w:szCs w:val="24"/>
      <w:lang w:eastAsia="en-US"/>
    </w:rPr>
  </w:style>
  <w:style w:type="paragraph" w:styleId="Heading1">
    <w:name w:val="heading 1"/>
    <w:basedOn w:val="Normal"/>
    <w:next w:val="afterhead1"/>
    <w:link w:val="Heading1Char"/>
    <w:qFormat/>
    <w:rsid w:val="00B569AC"/>
    <w:pPr>
      <w:keepNext/>
      <w:numPr>
        <w:numId w:val="15"/>
      </w:numPr>
      <w:outlineLvl w:val="0"/>
    </w:pPr>
    <w:rPr>
      <w:b/>
    </w:rPr>
  </w:style>
  <w:style w:type="paragraph" w:styleId="Heading2">
    <w:name w:val="heading 2"/>
    <w:basedOn w:val="Heading1"/>
    <w:next w:val="afterhead2"/>
    <w:link w:val="Heading2Char"/>
    <w:qFormat/>
    <w:rsid w:val="00B569AC"/>
    <w:pPr>
      <w:keepNext w:val="0"/>
      <w:numPr>
        <w:ilvl w:val="1"/>
      </w:numPr>
      <w:outlineLvl w:val="1"/>
    </w:pPr>
    <w:rPr>
      <w:b w:val="0"/>
      <w:szCs w:val="20"/>
    </w:rPr>
  </w:style>
  <w:style w:type="paragraph" w:styleId="Heading3">
    <w:name w:val="heading 3"/>
    <w:basedOn w:val="Heading2"/>
    <w:next w:val="afterhead3"/>
    <w:link w:val="Heading3Char"/>
    <w:qFormat/>
    <w:rsid w:val="00B569AC"/>
    <w:pPr>
      <w:numPr>
        <w:ilvl w:val="2"/>
      </w:numPr>
      <w:outlineLvl w:val="2"/>
    </w:pPr>
  </w:style>
  <w:style w:type="paragraph" w:styleId="Heading4">
    <w:name w:val="heading 4"/>
    <w:basedOn w:val="Heading3"/>
    <w:next w:val="afterhead4"/>
    <w:link w:val="Heading4Char"/>
    <w:qFormat/>
    <w:rsid w:val="00B569AC"/>
    <w:pPr>
      <w:numPr>
        <w:ilvl w:val="3"/>
      </w:numPr>
      <w:outlineLvl w:val="3"/>
    </w:pPr>
  </w:style>
  <w:style w:type="paragraph" w:styleId="Heading5">
    <w:name w:val="heading 5"/>
    <w:basedOn w:val="Heading4"/>
    <w:next w:val="afterhead5"/>
    <w:link w:val="Heading5Char"/>
    <w:qFormat/>
    <w:rsid w:val="00B569AC"/>
    <w:pPr>
      <w:numPr>
        <w:ilvl w:val="4"/>
      </w:numPr>
      <w:tabs>
        <w:tab w:val="left" w:pos="4536"/>
      </w:tabs>
      <w:outlineLvl w:val="4"/>
    </w:pPr>
  </w:style>
  <w:style w:type="paragraph" w:styleId="Heading6">
    <w:name w:val="heading 6"/>
    <w:basedOn w:val="Heading5"/>
    <w:next w:val="Normal"/>
    <w:link w:val="Heading6Char"/>
    <w:qFormat/>
    <w:rsid w:val="00B569AC"/>
    <w:pPr>
      <w:numPr>
        <w:ilvl w:val="5"/>
      </w:numPr>
      <w:outlineLvl w:val="5"/>
    </w:pPr>
  </w:style>
  <w:style w:type="paragraph" w:styleId="Heading7">
    <w:name w:val="heading 7"/>
    <w:basedOn w:val="Heading6"/>
    <w:next w:val="Normal"/>
    <w:link w:val="Heading7Char"/>
    <w:qFormat/>
    <w:rsid w:val="00B569AC"/>
    <w:pPr>
      <w:numPr>
        <w:ilvl w:val="6"/>
      </w:numPr>
      <w:outlineLvl w:val="6"/>
    </w:pPr>
    <w:rPr>
      <w:sz w:val="22"/>
    </w:rPr>
  </w:style>
  <w:style w:type="paragraph" w:styleId="Heading8">
    <w:name w:val="heading 8"/>
    <w:basedOn w:val="Heading7"/>
    <w:next w:val="Normal"/>
    <w:link w:val="Heading8Char"/>
    <w:qFormat/>
    <w:rsid w:val="00B569AC"/>
    <w:pPr>
      <w:numPr>
        <w:ilvl w:val="7"/>
      </w:numPr>
      <w:outlineLvl w:val="7"/>
    </w:pPr>
    <w:rPr>
      <w:sz w:val="20"/>
    </w:rPr>
  </w:style>
  <w:style w:type="paragraph" w:styleId="Heading9">
    <w:name w:val="heading 9"/>
    <w:basedOn w:val="Heading8"/>
    <w:next w:val="Normal"/>
    <w:link w:val="Heading9Char"/>
    <w:qFormat/>
    <w:rsid w:val="00B569AC"/>
    <w:pPr>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terhead1">
    <w:name w:val="afterhead1"/>
    <w:basedOn w:val="Normal"/>
    <w:qFormat/>
    <w:rsid w:val="00B569AC"/>
    <w:pPr>
      <w:tabs>
        <w:tab w:val="left" w:pos="851"/>
      </w:tabs>
      <w:ind w:left="567"/>
    </w:pPr>
  </w:style>
  <w:style w:type="paragraph" w:customStyle="1" w:styleId="afterhead2">
    <w:name w:val="afterhead2"/>
    <w:basedOn w:val="afterhead1"/>
    <w:qFormat/>
    <w:rsid w:val="00B569AC"/>
  </w:style>
  <w:style w:type="paragraph" w:customStyle="1" w:styleId="afterhead3">
    <w:name w:val="afterhead3"/>
    <w:basedOn w:val="afterhead2"/>
    <w:qFormat/>
    <w:rsid w:val="00B569AC"/>
    <w:pPr>
      <w:tabs>
        <w:tab w:val="clear" w:pos="851"/>
        <w:tab w:val="left" w:pos="1843"/>
      </w:tabs>
      <w:ind w:left="1418"/>
    </w:pPr>
  </w:style>
  <w:style w:type="paragraph" w:customStyle="1" w:styleId="afterhead4">
    <w:name w:val="afterhead4"/>
    <w:basedOn w:val="afterhead3"/>
    <w:qFormat/>
    <w:rsid w:val="00B569AC"/>
    <w:pPr>
      <w:tabs>
        <w:tab w:val="clear" w:pos="1843"/>
        <w:tab w:val="left" w:pos="3119"/>
      </w:tabs>
      <w:ind w:left="2552"/>
    </w:pPr>
  </w:style>
  <w:style w:type="paragraph" w:customStyle="1" w:styleId="afterhead5">
    <w:name w:val="afterhead5"/>
    <w:basedOn w:val="afterhead4"/>
    <w:qFormat/>
    <w:rsid w:val="00B569AC"/>
    <w:pPr>
      <w:tabs>
        <w:tab w:val="clear" w:pos="3119"/>
        <w:tab w:val="left" w:pos="4394"/>
      </w:tabs>
      <w:ind w:left="3969"/>
    </w:pPr>
  </w:style>
  <w:style w:type="paragraph" w:customStyle="1" w:styleId="BaParagraphs">
    <w:name w:val="BaParagraphs"/>
    <w:basedOn w:val="Normal"/>
    <w:rsid w:val="002D0AAD"/>
    <w:pPr>
      <w:numPr>
        <w:numId w:val="1"/>
      </w:numPr>
      <w:ind w:left="357" w:hanging="357"/>
    </w:pPr>
  </w:style>
  <w:style w:type="paragraph" w:styleId="Footer">
    <w:name w:val="footer"/>
    <w:basedOn w:val="Normal"/>
    <w:link w:val="FooterChar"/>
    <w:qFormat/>
    <w:rsid w:val="00B569AC"/>
    <w:rPr>
      <w:sz w:val="18"/>
      <w:szCs w:val="20"/>
    </w:rPr>
  </w:style>
  <w:style w:type="paragraph" w:styleId="Header">
    <w:name w:val="header"/>
    <w:basedOn w:val="Normal"/>
    <w:link w:val="HeaderChar"/>
    <w:uiPriority w:val="99"/>
    <w:unhideWhenUsed/>
    <w:rsid w:val="00B569AC"/>
    <w:pPr>
      <w:tabs>
        <w:tab w:val="center" w:pos="4513"/>
        <w:tab w:val="right" w:pos="9026"/>
      </w:tabs>
    </w:pPr>
  </w:style>
  <w:style w:type="character" w:styleId="PageNumber">
    <w:name w:val="page number"/>
    <w:rsid w:val="002D0AAD"/>
    <w:rPr>
      <w:sz w:val="20"/>
    </w:rPr>
  </w:style>
  <w:style w:type="paragraph" w:styleId="BodyTextIndent">
    <w:name w:val="Body Text Indent"/>
    <w:basedOn w:val="Normal"/>
    <w:link w:val="BodyTextIndentChar"/>
    <w:rsid w:val="002D0AAD"/>
    <w:pPr>
      <w:tabs>
        <w:tab w:val="left" w:pos="720"/>
        <w:tab w:val="left" w:pos="1980"/>
      </w:tabs>
      <w:ind w:left="720" w:hanging="720"/>
    </w:pPr>
    <w:rPr>
      <w:rFonts w:ascii="Grotesque MT" w:hAnsi="Grotesque MT"/>
      <w:lang w:val="en-US"/>
    </w:rPr>
  </w:style>
  <w:style w:type="paragraph" w:styleId="BodyTextIndent2">
    <w:name w:val="Body Text Indent 2"/>
    <w:basedOn w:val="Normal"/>
    <w:rsid w:val="002D0AAD"/>
    <w:pPr>
      <w:ind w:left="360"/>
    </w:pPr>
    <w:rPr>
      <w:rFonts w:cs="Arial"/>
    </w:rPr>
  </w:style>
  <w:style w:type="paragraph" w:styleId="BodyTextIndent3">
    <w:name w:val="Body Text Indent 3"/>
    <w:basedOn w:val="Normal"/>
    <w:rsid w:val="002D0AAD"/>
    <w:pPr>
      <w:ind w:left="720"/>
    </w:pPr>
    <w:rPr>
      <w:rFonts w:cs="Arial"/>
    </w:rPr>
  </w:style>
  <w:style w:type="character" w:styleId="FollowedHyperlink">
    <w:name w:val="FollowedHyperlink"/>
    <w:basedOn w:val="DefaultParagraphFont"/>
    <w:rsid w:val="00B569AC"/>
    <w:rPr>
      <w:color w:val="800080"/>
      <w:u w:val="single"/>
    </w:rPr>
  </w:style>
  <w:style w:type="character" w:styleId="Hyperlink">
    <w:name w:val="Hyperlink"/>
    <w:basedOn w:val="DefaultParagraphFont"/>
    <w:uiPriority w:val="99"/>
    <w:unhideWhenUsed/>
    <w:rsid w:val="00B569AC"/>
    <w:rPr>
      <w:color w:val="0563C1" w:themeColor="hyperlink"/>
      <w:u w:val="single"/>
    </w:rPr>
  </w:style>
  <w:style w:type="paragraph" w:styleId="Title">
    <w:name w:val="Title"/>
    <w:basedOn w:val="Normal"/>
    <w:qFormat/>
    <w:rsid w:val="002D0AAD"/>
    <w:pPr>
      <w:jc w:val="center"/>
    </w:pPr>
    <w:rPr>
      <w:b/>
      <w:bCs/>
    </w:rPr>
  </w:style>
  <w:style w:type="paragraph" w:styleId="BodyText">
    <w:name w:val="Body Text"/>
    <w:basedOn w:val="Normal"/>
    <w:link w:val="BodyTextChar"/>
    <w:rsid w:val="002D0AAD"/>
  </w:style>
  <w:style w:type="paragraph" w:styleId="BodyText2">
    <w:name w:val="Body Text 2"/>
    <w:basedOn w:val="Normal"/>
    <w:rsid w:val="002D0AAD"/>
    <w:pPr>
      <w:spacing w:after="1480"/>
    </w:pPr>
    <w:rPr>
      <w:rFonts w:ascii="Grotesque MT" w:hAnsi="Grotesque MT"/>
      <w:color w:val="000000"/>
      <w:sz w:val="60"/>
      <w:szCs w:val="60"/>
    </w:rPr>
  </w:style>
  <w:style w:type="paragraph" w:customStyle="1" w:styleId="CentredHeadingLCBold">
    <w:name w:val="Centred Heading L/C Bold"/>
    <w:basedOn w:val="Normal"/>
    <w:next w:val="Normal"/>
    <w:autoRedefine/>
    <w:rsid w:val="002D0AAD"/>
    <w:pPr>
      <w:tabs>
        <w:tab w:val="right" w:pos="1365"/>
      </w:tabs>
      <w:spacing w:line="360" w:lineRule="auto"/>
      <w:jc w:val="center"/>
    </w:pPr>
    <w:rPr>
      <w:b/>
    </w:rPr>
  </w:style>
  <w:style w:type="paragraph" w:customStyle="1" w:styleId="General1">
    <w:name w:val="General 1"/>
    <w:basedOn w:val="Normal"/>
    <w:rsid w:val="002D0AAD"/>
    <w:pPr>
      <w:tabs>
        <w:tab w:val="num" w:pos="720"/>
      </w:tabs>
      <w:autoSpaceDE w:val="0"/>
      <w:autoSpaceDN w:val="0"/>
      <w:ind w:left="720" w:hanging="720"/>
    </w:pPr>
    <w:rPr>
      <w:rFonts w:cs="Arial"/>
      <w:szCs w:val="22"/>
    </w:rPr>
  </w:style>
  <w:style w:type="paragraph" w:customStyle="1" w:styleId="Outline1">
    <w:name w:val="Outline 1"/>
    <w:basedOn w:val="Normal"/>
    <w:rsid w:val="002D0AAD"/>
    <w:pPr>
      <w:keepNext/>
      <w:tabs>
        <w:tab w:val="num" w:pos="360"/>
        <w:tab w:val="num" w:pos="851"/>
      </w:tabs>
      <w:ind w:left="851" w:hanging="851"/>
      <w:outlineLvl w:val="0"/>
    </w:pPr>
    <w:rPr>
      <w:rFonts w:ascii="Times New Roman" w:hAnsi="Times New Roman"/>
      <w:b/>
      <w:caps/>
      <w:sz w:val="23"/>
    </w:rPr>
  </w:style>
  <w:style w:type="paragraph" w:customStyle="1" w:styleId="Outline2">
    <w:name w:val="Outline 2"/>
    <w:basedOn w:val="Normal"/>
    <w:rsid w:val="002D0AAD"/>
    <w:pPr>
      <w:tabs>
        <w:tab w:val="num" w:pos="851"/>
      </w:tabs>
      <w:ind w:left="851" w:hanging="851"/>
      <w:outlineLvl w:val="1"/>
    </w:pPr>
    <w:rPr>
      <w:rFonts w:ascii="Times New Roman" w:hAnsi="Times New Roman"/>
      <w:sz w:val="23"/>
    </w:rPr>
  </w:style>
  <w:style w:type="paragraph" w:customStyle="1" w:styleId="Outline3">
    <w:name w:val="Outline 3"/>
    <w:basedOn w:val="Normal"/>
    <w:rsid w:val="002D0AAD"/>
    <w:pPr>
      <w:tabs>
        <w:tab w:val="num" w:pos="1701"/>
      </w:tabs>
      <w:ind w:left="1702" w:hanging="851"/>
      <w:outlineLvl w:val="2"/>
    </w:pPr>
    <w:rPr>
      <w:rFonts w:ascii="Times New Roman" w:hAnsi="Times New Roman"/>
      <w:sz w:val="23"/>
    </w:rPr>
  </w:style>
  <w:style w:type="paragraph" w:customStyle="1" w:styleId="CentredHeadingLCText">
    <w:name w:val="Centred Heading L/C Text"/>
    <w:basedOn w:val="Normal"/>
    <w:next w:val="Normal"/>
    <w:autoRedefine/>
    <w:rsid w:val="002D0AAD"/>
    <w:pPr>
      <w:ind w:left="360" w:hanging="360"/>
      <w:jc w:val="center"/>
    </w:pPr>
    <w:rPr>
      <w:noProof/>
      <w:spacing w:val="-3"/>
      <w:sz w:val="18"/>
    </w:rPr>
  </w:style>
  <w:style w:type="paragraph" w:styleId="TOC1">
    <w:name w:val="toc 1"/>
    <w:basedOn w:val="Normal"/>
    <w:next w:val="Normal"/>
    <w:uiPriority w:val="39"/>
    <w:qFormat/>
    <w:rsid w:val="00B569AC"/>
    <w:pPr>
      <w:tabs>
        <w:tab w:val="left" w:pos="567"/>
        <w:tab w:val="right" w:leader="dot" w:pos="9063"/>
      </w:tabs>
      <w:spacing w:before="120"/>
    </w:pPr>
  </w:style>
  <w:style w:type="paragraph" w:styleId="Salutation">
    <w:name w:val="Salutation"/>
    <w:basedOn w:val="Normal"/>
    <w:next w:val="Normal"/>
    <w:rsid w:val="002D0AAD"/>
    <w:rPr>
      <w:b/>
      <w:noProof/>
    </w:rPr>
  </w:style>
  <w:style w:type="paragraph" w:styleId="BodyText3">
    <w:name w:val="Body Text 3"/>
    <w:basedOn w:val="Normal"/>
    <w:rsid w:val="002D0AAD"/>
    <w:rPr>
      <w:sz w:val="18"/>
    </w:rPr>
  </w:style>
  <w:style w:type="paragraph" w:styleId="FootnoteText">
    <w:name w:val="footnote text"/>
    <w:basedOn w:val="Normal"/>
    <w:rsid w:val="002D0AAD"/>
    <w:pPr>
      <w:spacing w:before="240" w:after="240" w:line="360" w:lineRule="auto"/>
    </w:pPr>
  </w:style>
  <w:style w:type="paragraph" w:styleId="BalloonText">
    <w:name w:val="Balloon Text"/>
    <w:basedOn w:val="Normal"/>
    <w:link w:val="BalloonTextChar"/>
    <w:rsid w:val="00B569AC"/>
    <w:rPr>
      <w:rFonts w:ascii="Tahoma" w:hAnsi="Tahoma" w:cs="Tahoma"/>
      <w:sz w:val="16"/>
      <w:szCs w:val="16"/>
    </w:rPr>
  </w:style>
  <w:style w:type="paragraph" w:customStyle="1" w:styleId="Parties">
    <w:name w:val="Parties"/>
    <w:basedOn w:val="Normal"/>
    <w:qFormat/>
    <w:rsid w:val="00B569AC"/>
    <w:pPr>
      <w:numPr>
        <w:numId w:val="21"/>
      </w:numPr>
    </w:pPr>
  </w:style>
  <w:style w:type="paragraph" w:customStyle="1" w:styleId="Recitals">
    <w:name w:val="Recitals"/>
    <w:basedOn w:val="Normal"/>
    <w:qFormat/>
    <w:rsid w:val="00B569AC"/>
    <w:pPr>
      <w:numPr>
        <w:numId w:val="22"/>
      </w:numPr>
    </w:pPr>
  </w:style>
  <w:style w:type="paragraph" w:customStyle="1" w:styleId="CoverSheetTitle">
    <w:name w:val="CoverSheetTitle"/>
    <w:rsid w:val="002D0AAD"/>
    <w:pPr>
      <w:widowControl w:val="0"/>
      <w:jc w:val="center"/>
    </w:pPr>
    <w:rPr>
      <w:rFonts w:ascii="Arial" w:hAnsi="Arial"/>
      <w:bCs/>
      <w:sz w:val="22"/>
      <w:lang w:eastAsia="en-US"/>
    </w:rPr>
  </w:style>
  <w:style w:type="paragraph" w:customStyle="1" w:styleId="CoverSheetParties">
    <w:name w:val="CoverSheetParties"/>
    <w:rsid w:val="002D0AAD"/>
    <w:pPr>
      <w:widowControl w:val="0"/>
      <w:tabs>
        <w:tab w:val="left" w:pos="442"/>
      </w:tabs>
    </w:pPr>
    <w:rPr>
      <w:rFonts w:ascii="Arial Bold" w:hAnsi="Arial Bold"/>
      <w:b/>
      <w:bCs/>
      <w:caps/>
      <w:sz w:val="22"/>
      <w:lang w:eastAsia="en-US"/>
    </w:rPr>
  </w:style>
  <w:style w:type="paragraph" w:customStyle="1" w:styleId="CoverSheetMainTitle">
    <w:name w:val="CoverSheetMainTitle"/>
    <w:rsid w:val="002D0AAD"/>
    <w:pPr>
      <w:widowControl w:val="0"/>
      <w:tabs>
        <w:tab w:val="center" w:pos="2785"/>
      </w:tabs>
      <w:suppressAutoHyphens/>
      <w:jc w:val="center"/>
    </w:pPr>
    <w:rPr>
      <w:rFonts w:ascii="Arial Bold" w:hAnsi="Arial Bold"/>
      <w:b/>
      <w:caps/>
      <w:spacing w:val="-3"/>
      <w:sz w:val="22"/>
      <w:szCs w:val="22"/>
      <w:lang w:eastAsia="en-US"/>
    </w:rPr>
  </w:style>
  <w:style w:type="paragraph" w:customStyle="1" w:styleId="CoverSheetAddress">
    <w:name w:val="CoverSheetAddress"/>
    <w:rsid w:val="002D0AAD"/>
    <w:pPr>
      <w:widowControl w:val="0"/>
      <w:jc w:val="center"/>
    </w:pPr>
    <w:rPr>
      <w:rFonts w:ascii="Arial" w:hAnsi="Arial" w:cs="Arial"/>
      <w:color w:val="000080"/>
      <w:sz w:val="18"/>
      <w:lang w:eastAsia="en-US"/>
    </w:rPr>
  </w:style>
  <w:style w:type="paragraph" w:customStyle="1" w:styleId="Definition">
    <w:name w:val="Definition"/>
    <w:basedOn w:val="Normal"/>
    <w:qFormat/>
    <w:rsid w:val="00B569AC"/>
    <w:pPr>
      <w:numPr>
        <w:numId w:val="14"/>
      </w:numPr>
    </w:pPr>
  </w:style>
  <w:style w:type="paragraph" w:customStyle="1" w:styleId="DefinitionSublevel1">
    <w:name w:val="Definition Sublevel 1"/>
    <w:basedOn w:val="Normal"/>
    <w:rsid w:val="008B5AD6"/>
    <w:pPr>
      <w:numPr>
        <w:ilvl w:val="1"/>
        <w:numId w:val="2"/>
      </w:numPr>
    </w:pPr>
  </w:style>
  <w:style w:type="paragraph" w:customStyle="1" w:styleId="DefinitionSublevel2">
    <w:name w:val="Definition Sublevel 2"/>
    <w:basedOn w:val="Normal"/>
    <w:rsid w:val="008B5AD6"/>
    <w:pPr>
      <w:numPr>
        <w:ilvl w:val="2"/>
        <w:numId w:val="2"/>
      </w:numPr>
    </w:pPr>
  </w:style>
  <w:style w:type="paragraph" w:customStyle="1" w:styleId="DefinedTerm">
    <w:name w:val="Defined Term"/>
    <w:basedOn w:val="Normal"/>
    <w:rsid w:val="002D0AAD"/>
    <w:pPr>
      <w:tabs>
        <w:tab w:val="left" w:pos="672"/>
        <w:tab w:val="right" w:pos="9001"/>
      </w:tabs>
      <w:ind w:left="771"/>
    </w:pPr>
    <w:rPr>
      <w:b/>
    </w:rPr>
  </w:style>
  <w:style w:type="paragraph" w:customStyle="1" w:styleId="SCHHeading1">
    <w:name w:val="SCH Heading 1"/>
    <w:basedOn w:val="Normal"/>
    <w:rsid w:val="00027EFF"/>
    <w:pPr>
      <w:numPr>
        <w:numId w:val="3"/>
      </w:numPr>
    </w:pPr>
    <w:rPr>
      <w:b/>
    </w:rPr>
  </w:style>
  <w:style w:type="paragraph" w:customStyle="1" w:styleId="SCHHeading2">
    <w:name w:val="SCH Heading 2"/>
    <w:basedOn w:val="Normal"/>
    <w:rsid w:val="00027EFF"/>
    <w:pPr>
      <w:numPr>
        <w:ilvl w:val="1"/>
        <w:numId w:val="3"/>
      </w:numPr>
    </w:pPr>
  </w:style>
  <w:style w:type="paragraph" w:customStyle="1" w:styleId="SCHHeading3">
    <w:name w:val="SCH Heading 3"/>
    <w:basedOn w:val="Normal"/>
    <w:rsid w:val="00027EFF"/>
    <w:pPr>
      <w:numPr>
        <w:ilvl w:val="2"/>
        <w:numId w:val="3"/>
      </w:numPr>
    </w:pPr>
  </w:style>
  <w:style w:type="paragraph" w:customStyle="1" w:styleId="SCHHeading4">
    <w:name w:val="SCH Heading 4"/>
    <w:basedOn w:val="Normal"/>
    <w:rsid w:val="00027EFF"/>
    <w:pPr>
      <w:numPr>
        <w:ilvl w:val="3"/>
        <w:numId w:val="3"/>
      </w:numPr>
    </w:pPr>
  </w:style>
  <w:style w:type="paragraph" w:customStyle="1" w:styleId="SCHHeading1NoHead">
    <w:name w:val="SCH Heading 1 NoHead"/>
    <w:basedOn w:val="Normal"/>
    <w:rsid w:val="00027EFF"/>
    <w:pPr>
      <w:numPr>
        <w:numId w:val="4"/>
      </w:numPr>
    </w:pPr>
  </w:style>
  <w:style w:type="paragraph" w:customStyle="1" w:styleId="SCHHeading2NoHead">
    <w:name w:val="SCH Heading 2 NoHead"/>
    <w:basedOn w:val="Normal"/>
    <w:rsid w:val="00027EFF"/>
    <w:pPr>
      <w:numPr>
        <w:ilvl w:val="1"/>
        <w:numId w:val="4"/>
      </w:numPr>
    </w:pPr>
  </w:style>
  <w:style w:type="paragraph" w:customStyle="1" w:styleId="SCHHeading3NoHead">
    <w:name w:val="SCH Heading 3 NoHead"/>
    <w:basedOn w:val="Normal"/>
    <w:rsid w:val="00027EFF"/>
    <w:pPr>
      <w:numPr>
        <w:ilvl w:val="2"/>
        <w:numId w:val="4"/>
      </w:numPr>
    </w:pPr>
  </w:style>
  <w:style w:type="paragraph" w:customStyle="1" w:styleId="ScheduleHeading">
    <w:name w:val="Schedule Heading"/>
    <w:basedOn w:val="Normal"/>
    <w:next w:val="Normal"/>
    <w:qFormat/>
    <w:rsid w:val="000548C6"/>
    <w:pPr>
      <w:keepNext/>
      <w:pageBreakBefore/>
      <w:numPr>
        <w:numId w:val="27"/>
      </w:numPr>
      <w:jc w:val="center"/>
    </w:pPr>
    <w:rPr>
      <w:b/>
      <w:szCs w:val="20"/>
    </w:rPr>
  </w:style>
  <w:style w:type="paragraph" w:customStyle="1" w:styleId="PartHeading">
    <w:name w:val="Part Heading"/>
    <w:basedOn w:val="Normal"/>
    <w:rsid w:val="0086176A"/>
    <w:pPr>
      <w:keepNext/>
      <w:numPr>
        <w:ilvl w:val="1"/>
        <w:numId w:val="27"/>
      </w:numPr>
      <w:jc w:val="center"/>
    </w:pPr>
    <w:rPr>
      <w:rFonts w:ascii="Arial Bold" w:hAnsi="Arial Bold"/>
      <w:b/>
      <w:szCs w:val="22"/>
    </w:rPr>
  </w:style>
  <w:style w:type="paragraph" w:customStyle="1" w:styleId="AppendixHeading">
    <w:name w:val="Appendix Heading"/>
    <w:basedOn w:val="ListParagraph"/>
    <w:next w:val="Normal"/>
    <w:qFormat/>
    <w:rsid w:val="00537E8D"/>
    <w:pPr>
      <w:keepNext/>
      <w:pageBreakBefore/>
      <w:numPr>
        <w:numId w:val="12"/>
      </w:numPr>
      <w:jc w:val="center"/>
    </w:pPr>
    <w:rPr>
      <w:rFonts w:ascii="Arial Bold" w:hAnsi="Arial Bold"/>
      <w:b/>
    </w:rPr>
  </w:style>
  <w:style w:type="paragraph" w:styleId="TOC2">
    <w:name w:val="toc 2"/>
    <w:basedOn w:val="TOC1"/>
    <w:next w:val="Normal"/>
    <w:uiPriority w:val="39"/>
    <w:qFormat/>
    <w:rsid w:val="00B569AC"/>
    <w:pPr>
      <w:ind w:left="567"/>
    </w:pPr>
  </w:style>
  <w:style w:type="paragraph" w:styleId="TOC3">
    <w:name w:val="toc 3"/>
    <w:basedOn w:val="TOC2"/>
    <w:next w:val="Normal"/>
    <w:autoRedefine/>
    <w:uiPriority w:val="39"/>
    <w:rsid w:val="002D0AAD"/>
    <w:pPr>
      <w:ind w:left="550"/>
    </w:pPr>
  </w:style>
  <w:style w:type="paragraph" w:styleId="Signature">
    <w:name w:val="Signature"/>
    <w:basedOn w:val="Normal"/>
    <w:rsid w:val="002D0AAD"/>
    <w:pPr>
      <w:ind w:left="4252"/>
    </w:pPr>
  </w:style>
  <w:style w:type="paragraph" w:styleId="Subtitle">
    <w:name w:val="Subtitle"/>
    <w:basedOn w:val="Normal"/>
    <w:link w:val="SubtitleChar"/>
    <w:qFormat/>
    <w:rsid w:val="002D0AAD"/>
    <w:pPr>
      <w:jc w:val="center"/>
      <w:outlineLvl w:val="1"/>
    </w:pPr>
    <w:rPr>
      <w:rFonts w:cs="Arial"/>
      <w:sz w:val="24"/>
    </w:rPr>
  </w:style>
  <w:style w:type="paragraph" w:customStyle="1" w:styleId="Bullet1">
    <w:name w:val="Bullet1"/>
    <w:basedOn w:val="Normal"/>
    <w:rsid w:val="00C570A0"/>
    <w:pPr>
      <w:numPr>
        <w:numId w:val="5"/>
      </w:numPr>
      <w:spacing w:after="240" w:line="300" w:lineRule="atLeast"/>
    </w:pPr>
    <w:rPr>
      <w:rFonts w:cs="Arial"/>
    </w:rPr>
  </w:style>
  <w:style w:type="paragraph" w:customStyle="1" w:styleId="Bullet1continued">
    <w:name w:val="Bullet1continued"/>
    <w:basedOn w:val="Bullet1"/>
    <w:rsid w:val="00C570A0"/>
    <w:pPr>
      <w:numPr>
        <w:numId w:val="0"/>
      </w:numPr>
      <w:ind w:left="357"/>
    </w:pPr>
  </w:style>
  <w:style w:type="paragraph" w:customStyle="1" w:styleId="Bullet2">
    <w:name w:val="Bullet2"/>
    <w:basedOn w:val="Bullet1"/>
    <w:rsid w:val="00C570A0"/>
    <w:pPr>
      <w:numPr>
        <w:numId w:val="6"/>
      </w:numPr>
      <w:spacing w:line="240" w:lineRule="auto"/>
    </w:pPr>
  </w:style>
  <w:style w:type="paragraph" w:customStyle="1" w:styleId="Bullet2continued">
    <w:name w:val="Bullet2continued"/>
    <w:basedOn w:val="Bullet2"/>
    <w:rsid w:val="00C570A0"/>
    <w:pPr>
      <w:numPr>
        <w:numId w:val="0"/>
      </w:numPr>
      <w:ind w:left="1077"/>
    </w:pPr>
  </w:style>
  <w:style w:type="paragraph" w:customStyle="1" w:styleId="Bullet3">
    <w:name w:val="Bullet3"/>
    <w:basedOn w:val="Bullet2"/>
    <w:rsid w:val="00C570A0"/>
    <w:pPr>
      <w:numPr>
        <w:numId w:val="7"/>
      </w:numPr>
    </w:pPr>
  </w:style>
  <w:style w:type="paragraph" w:customStyle="1" w:styleId="Bullet3continued">
    <w:name w:val="Bullet3continued"/>
    <w:basedOn w:val="Bullet3"/>
    <w:rsid w:val="00C570A0"/>
    <w:pPr>
      <w:numPr>
        <w:numId w:val="0"/>
      </w:numPr>
      <w:ind w:left="1945"/>
    </w:pPr>
  </w:style>
  <w:style w:type="paragraph" w:customStyle="1" w:styleId="Bullet4">
    <w:name w:val="Bullet4"/>
    <w:basedOn w:val="Bullet3"/>
    <w:rsid w:val="00C570A0"/>
    <w:pPr>
      <w:numPr>
        <w:numId w:val="8"/>
      </w:numPr>
    </w:pPr>
  </w:style>
  <w:style w:type="paragraph" w:customStyle="1" w:styleId="Bullet4continued">
    <w:name w:val="Bullet4continued"/>
    <w:basedOn w:val="Bullet4"/>
    <w:rsid w:val="00C570A0"/>
    <w:pPr>
      <w:numPr>
        <w:numId w:val="0"/>
      </w:numPr>
      <w:ind w:left="2676"/>
    </w:pPr>
  </w:style>
  <w:style w:type="paragraph" w:customStyle="1" w:styleId="Bullet5">
    <w:name w:val="Bullet5"/>
    <w:basedOn w:val="Bullet4"/>
    <w:rsid w:val="00C570A0"/>
    <w:pPr>
      <w:numPr>
        <w:numId w:val="9"/>
      </w:numPr>
    </w:pPr>
  </w:style>
  <w:style w:type="paragraph" w:customStyle="1" w:styleId="Bullet5continued">
    <w:name w:val="Bullet5continued"/>
    <w:basedOn w:val="Bullet5"/>
    <w:rsid w:val="00C570A0"/>
    <w:pPr>
      <w:numPr>
        <w:numId w:val="0"/>
      </w:numPr>
      <w:ind w:left="3385"/>
    </w:pPr>
  </w:style>
  <w:style w:type="character" w:styleId="PlaceholderText">
    <w:name w:val="Placeholder Text"/>
    <w:basedOn w:val="DefaultParagraphFont"/>
    <w:rsid w:val="0044203F"/>
    <w:rPr>
      <w:color w:val="808080"/>
    </w:rPr>
  </w:style>
  <w:style w:type="paragraph" w:customStyle="1" w:styleId="1Parties">
    <w:name w:val="(1) Parties"/>
    <w:basedOn w:val="Normal"/>
    <w:rsid w:val="00B569AC"/>
    <w:pPr>
      <w:numPr>
        <w:numId w:val="10"/>
      </w:numPr>
      <w:spacing w:before="120" w:line="360" w:lineRule="auto"/>
    </w:pPr>
    <w:rPr>
      <w:rFonts w:eastAsia="Times New Roman" w:cs="Times New Roman"/>
      <w:sz w:val="22"/>
      <w:szCs w:val="20"/>
    </w:rPr>
  </w:style>
  <w:style w:type="character" w:customStyle="1" w:styleId="BodyTextChar">
    <w:name w:val="Body Text Char"/>
    <w:basedOn w:val="DefaultParagraphFont"/>
    <w:link w:val="BodyText"/>
    <w:rsid w:val="006E08D5"/>
    <w:rPr>
      <w:rFonts w:ascii="Arial" w:hAnsi="Arial"/>
      <w:sz w:val="22"/>
      <w:lang w:eastAsia="en-US"/>
    </w:rPr>
  </w:style>
  <w:style w:type="character" w:customStyle="1" w:styleId="BodyTextIndentChar">
    <w:name w:val="Body Text Indent Char"/>
    <w:basedOn w:val="DefaultParagraphFont"/>
    <w:link w:val="BodyTextIndent"/>
    <w:rsid w:val="006E08D5"/>
    <w:rPr>
      <w:rFonts w:ascii="Grotesque MT" w:hAnsi="Grotesque MT"/>
      <w:lang w:val="en-US" w:eastAsia="en-US"/>
    </w:rPr>
  </w:style>
  <w:style w:type="paragraph" w:customStyle="1" w:styleId="Appendix-Level1">
    <w:name w:val="Appendix - Level 1"/>
    <w:basedOn w:val="Normal"/>
    <w:qFormat/>
    <w:rsid w:val="00B569AC"/>
    <w:pPr>
      <w:numPr>
        <w:numId w:val="11"/>
      </w:numPr>
    </w:pPr>
  </w:style>
  <w:style w:type="paragraph" w:customStyle="1" w:styleId="Appendix-Level2">
    <w:name w:val="Appendix - Level 2"/>
    <w:basedOn w:val="Appendix-Level1"/>
    <w:qFormat/>
    <w:rsid w:val="00B569AC"/>
    <w:pPr>
      <w:numPr>
        <w:ilvl w:val="1"/>
      </w:numPr>
    </w:pPr>
  </w:style>
  <w:style w:type="paragraph" w:customStyle="1" w:styleId="Appendix-Level3">
    <w:name w:val="Appendix - Level 3"/>
    <w:basedOn w:val="Appendix-Level2"/>
    <w:qFormat/>
    <w:rsid w:val="00B569AC"/>
    <w:pPr>
      <w:numPr>
        <w:ilvl w:val="2"/>
      </w:numPr>
    </w:pPr>
  </w:style>
  <w:style w:type="paragraph" w:customStyle="1" w:styleId="Appendix-Level4">
    <w:name w:val="Appendix - Level 4"/>
    <w:basedOn w:val="Appendix-Level3"/>
    <w:qFormat/>
    <w:rsid w:val="00B569AC"/>
    <w:pPr>
      <w:numPr>
        <w:ilvl w:val="3"/>
      </w:numPr>
    </w:pPr>
  </w:style>
  <w:style w:type="paragraph" w:styleId="ListParagraph">
    <w:name w:val="List Paragraph"/>
    <w:basedOn w:val="Normal"/>
    <w:qFormat/>
    <w:rsid w:val="00B569AC"/>
    <w:pPr>
      <w:ind w:left="720"/>
    </w:pPr>
  </w:style>
  <w:style w:type="paragraph" w:customStyle="1" w:styleId="Ash-BulletLevel1">
    <w:name w:val="Ash-Bullet Level 1"/>
    <w:basedOn w:val="Normal"/>
    <w:link w:val="Ash-BulletLevel1Char"/>
    <w:qFormat/>
    <w:rsid w:val="00B569AC"/>
    <w:pPr>
      <w:numPr>
        <w:numId w:val="16"/>
      </w:numPr>
    </w:pPr>
    <w:rPr>
      <w:rFonts w:eastAsia="Times New Roman" w:cs="Arial"/>
      <w:szCs w:val="20"/>
    </w:rPr>
  </w:style>
  <w:style w:type="character" w:customStyle="1" w:styleId="Ash-BulletLevel1Char">
    <w:name w:val="Ash-Bullet Level 1 Char"/>
    <w:link w:val="Ash-BulletLevel1"/>
    <w:rsid w:val="00B569AC"/>
    <w:rPr>
      <w:rFonts w:ascii="Arial" w:hAnsi="Arial" w:cs="Arial"/>
      <w:lang w:eastAsia="en-US"/>
    </w:rPr>
  </w:style>
  <w:style w:type="paragraph" w:customStyle="1" w:styleId="Ash-BulletLevel2">
    <w:name w:val="Ash-Bullet Level 2"/>
    <w:basedOn w:val="Ash-BulletLevel1"/>
    <w:link w:val="Ash-BulletLevel2Char"/>
    <w:qFormat/>
    <w:rsid w:val="00B569AC"/>
    <w:pPr>
      <w:numPr>
        <w:ilvl w:val="1"/>
      </w:numPr>
    </w:pPr>
  </w:style>
  <w:style w:type="character" w:customStyle="1" w:styleId="Ash-BulletLevel2Char">
    <w:name w:val="Ash-Bullet Level 2 Char"/>
    <w:basedOn w:val="Ash-BulletLevel1Char"/>
    <w:link w:val="Ash-BulletLevel2"/>
    <w:rsid w:val="00B569AC"/>
    <w:rPr>
      <w:rFonts w:ascii="Arial" w:hAnsi="Arial" w:cs="Arial"/>
      <w:lang w:eastAsia="en-US"/>
    </w:rPr>
  </w:style>
  <w:style w:type="paragraph" w:customStyle="1" w:styleId="Ash-BulletLevel3">
    <w:name w:val="Ash-Bullet Level 3"/>
    <w:basedOn w:val="Ash-BulletLevel2"/>
    <w:link w:val="Ash-BulletLevel3Char"/>
    <w:qFormat/>
    <w:rsid w:val="00B569AC"/>
    <w:pPr>
      <w:numPr>
        <w:ilvl w:val="2"/>
      </w:numPr>
    </w:pPr>
  </w:style>
  <w:style w:type="character" w:customStyle="1" w:styleId="Ash-BulletLevel3Char">
    <w:name w:val="Ash-Bullet Level 3 Char"/>
    <w:basedOn w:val="Ash-BulletLevel2Char"/>
    <w:link w:val="Ash-BulletLevel3"/>
    <w:rsid w:val="00B569AC"/>
    <w:rPr>
      <w:rFonts w:ascii="Arial" w:hAnsi="Arial" w:cs="Arial"/>
      <w:lang w:eastAsia="en-US"/>
    </w:rPr>
  </w:style>
  <w:style w:type="paragraph" w:customStyle="1" w:styleId="Ash-Footer">
    <w:name w:val="Ash-Footer"/>
    <w:basedOn w:val="Normal"/>
    <w:qFormat/>
    <w:rsid w:val="00150980"/>
    <w:pPr>
      <w:tabs>
        <w:tab w:val="right" w:pos="9061"/>
      </w:tabs>
    </w:pPr>
    <w:rPr>
      <w:sz w:val="16"/>
    </w:rPr>
  </w:style>
  <w:style w:type="paragraph" w:customStyle="1" w:styleId="Ash-FrontPage">
    <w:name w:val="Ash-Front Page"/>
    <w:basedOn w:val="Normal"/>
    <w:qFormat/>
    <w:rsid w:val="00E95D2A"/>
    <w:pPr>
      <w:spacing w:before="120"/>
      <w:jc w:val="center"/>
    </w:pPr>
    <w:rPr>
      <w:rFonts w:ascii="Arial Bold" w:hAnsi="Arial Bold"/>
      <w:b/>
      <w:caps/>
      <w:sz w:val="22"/>
      <w:szCs w:val="22"/>
    </w:rPr>
  </w:style>
  <w:style w:type="paragraph" w:customStyle="1" w:styleId="Background">
    <w:name w:val="Background"/>
    <w:basedOn w:val="Normal"/>
    <w:qFormat/>
    <w:rsid w:val="00B569AC"/>
    <w:pPr>
      <w:numPr>
        <w:numId w:val="13"/>
      </w:numPr>
    </w:pPr>
  </w:style>
  <w:style w:type="character" w:customStyle="1" w:styleId="BalloonTextChar">
    <w:name w:val="Balloon Text Char"/>
    <w:basedOn w:val="DefaultParagraphFont"/>
    <w:link w:val="BalloonText"/>
    <w:rsid w:val="00B569AC"/>
    <w:rPr>
      <w:rFonts w:ascii="Tahoma" w:eastAsiaTheme="minorHAnsi" w:hAnsi="Tahoma" w:cs="Tahoma"/>
      <w:sz w:val="16"/>
      <w:szCs w:val="16"/>
      <w:lang w:eastAsia="en-US"/>
    </w:rPr>
  </w:style>
  <w:style w:type="paragraph" w:customStyle="1" w:styleId="ContentsHeader">
    <w:name w:val="Contents Header"/>
    <w:basedOn w:val="Normal"/>
    <w:next w:val="Normal"/>
    <w:qFormat/>
    <w:rsid w:val="00B569AC"/>
    <w:pPr>
      <w:jc w:val="center"/>
    </w:pPr>
    <w:rPr>
      <w:rFonts w:ascii="Arial Bold" w:hAnsi="Arial Bold"/>
      <w:b/>
      <w:caps/>
    </w:rPr>
  </w:style>
  <w:style w:type="paragraph" w:customStyle="1" w:styleId="Definition-Level1a">
    <w:name w:val="Definition - Level 1 (a)"/>
    <w:basedOn w:val="Normal"/>
    <w:qFormat/>
    <w:rsid w:val="00B569AC"/>
    <w:pPr>
      <w:numPr>
        <w:ilvl w:val="1"/>
        <w:numId w:val="14"/>
      </w:numPr>
    </w:pPr>
    <w:rPr>
      <w:rFonts w:cs="Arial"/>
    </w:rPr>
  </w:style>
  <w:style w:type="paragraph" w:customStyle="1" w:styleId="Definition-Level2i">
    <w:name w:val="Definition - Level 2 (i)"/>
    <w:basedOn w:val="Definition-Level1a"/>
    <w:qFormat/>
    <w:rsid w:val="00B569AC"/>
    <w:pPr>
      <w:numPr>
        <w:ilvl w:val="2"/>
      </w:numPr>
    </w:pPr>
  </w:style>
  <w:style w:type="paragraph" w:customStyle="1" w:styleId="Definition-Level3A">
    <w:name w:val="Definition - Level 3 (A)"/>
    <w:basedOn w:val="Definition-Level2i"/>
    <w:qFormat/>
    <w:rsid w:val="00B569AC"/>
    <w:pPr>
      <w:numPr>
        <w:ilvl w:val="3"/>
      </w:numPr>
    </w:pPr>
    <w:rPr>
      <w:lang w:eastAsia="en-GB"/>
    </w:rPr>
  </w:style>
  <w:style w:type="paragraph" w:customStyle="1" w:styleId="DefinitionTerm">
    <w:name w:val="Definition Term"/>
    <w:basedOn w:val="Normal"/>
    <w:qFormat/>
    <w:rsid w:val="00B569AC"/>
    <w:pPr>
      <w:ind w:left="567"/>
      <w:jc w:val="left"/>
    </w:pPr>
    <w:rPr>
      <w:b/>
    </w:rPr>
  </w:style>
  <w:style w:type="paragraph" w:styleId="DocumentMap">
    <w:name w:val="Document Map"/>
    <w:basedOn w:val="Normal"/>
    <w:link w:val="DocumentMapChar"/>
    <w:rsid w:val="00B569AC"/>
    <w:pPr>
      <w:shd w:val="clear" w:color="auto" w:fill="000080"/>
    </w:pPr>
    <w:rPr>
      <w:rFonts w:ascii="Tahoma" w:hAnsi="Tahoma" w:cs="Tahoma"/>
    </w:rPr>
  </w:style>
  <w:style w:type="character" w:customStyle="1" w:styleId="DocumentMapChar">
    <w:name w:val="Document Map Char"/>
    <w:basedOn w:val="DefaultParagraphFont"/>
    <w:link w:val="DocumentMap"/>
    <w:rsid w:val="00B569AC"/>
    <w:rPr>
      <w:rFonts w:ascii="Tahoma" w:eastAsiaTheme="minorHAnsi" w:hAnsi="Tahoma" w:cs="Tahoma"/>
      <w:szCs w:val="24"/>
      <w:shd w:val="clear" w:color="auto" w:fill="000080"/>
      <w:lang w:eastAsia="en-US"/>
    </w:rPr>
  </w:style>
  <w:style w:type="character" w:customStyle="1" w:styleId="FooterChar">
    <w:name w:val="Footer Char"/>
    <w:link w:val="Footer"/>
    <w:rsid w:val="00B569AC"/>
    <w:rPr>
      <w:rFonts w:ascii="Arial" w:eastAsiaTheme="minorHAnsi" w:hAnsi="Arial" w:cstheme="minorBidi"/>
      <w:sz w:val="18"/>
      <w:lang w:eastAsia="en-US"/>
    </w:rPr>
  </w:style>
  <w:style w:type="character" w:customStyle="1" w:styleId="HeaderChar">
    <w:name w:val="Header Char"/>
    <w:basedOn w:val="DefaultParagraphFont"/>
    <w:link w:val="Header"/>
    <w:uiPriority w:val="99"/>
    <w:rsid w:val="00B569AC"/>
    <w:rPr>
      <w:rFonts w:ascii="Arial" w:eastAsiaTheme="minorHAnsi" w:hAnsi="Arial" w:cstheme="minorBidi"/>
      <w:szCs w:val="24"/>
      <w:lang w:eastAsia="en-US"/>
    </w:rPr>
  </w:style>
  <w:style w:type="character" w:customStyle="1" w:styleId="Heading1Char">
    <w:name w:val="Heading 1 Char"/>
    <w:link w:val="Heading1"/>
    <w:rsid w:val="00B569AC"/>
    <w:rPr>
      <w:rFonts w:ascii="Arial" w:eastAsiaTheme="minorHAnsi" w:hAnsi="Arial" w:cstheme="minorBidi"/>
      <w:b/>
      <w:szCs w:val="24"/>
      <w:lang w:eastAsia="en-US"/>
    </w:rPr>
  </w:style>
  <w:style w:type="character" w:customStyle="1" w:styleId="Heading2Char">
    <w:name w:val="Heading 2 Char"/>
    <w:link w:val="Heading2"/>
    <w:rsid w:val="00B569AC"/>
    <w:rPr>
      <w:rFonts w:ascii="Arial" w:eastAsiaTheme="minorHAnsi" w:hAnsi="Arial" w:cstheme="minorBidi"/>
      <w:lang w:eastAsia="en-US"/>
    </w:rPr>
  </w:style>
  <w:style w:type="character" w:customStyle="1" w:styleId="Heading3Char">
    <w:name w:val="Heading 3 Char"/>
    <w:link w:val="Heading3"/>
    <w:rsid w:val="00B569AC"/>
    <w:rPr>
      <w:rFonts w:ascii="Arial" w:eastAsiaTheme="minorHAnsi" w:hAnsi="Arial" w:cstheme="minorBidi"/>
      <w:lang w:eastAsia="en-US"/>
    </w:rPr>
  </w:style>
  <w:style w:type="character" w:customStyle="1" w:styleId="Heading4Char">
    <w:name w:val="Heading 4 Char"/>
    <w:link w:val="Heading4"/>
    <w:rsid w:val="00B569AC"/>
    <w:rPr>
      <w:rFonts w:ascii="Arial" w:eastAsiaTheme="minorHAnsi" w:hAnsi="Arial" w:cstheme="minorBidi"/>
      <w:lang w:eastAsia="en-US"/>
    </w:rPr>
  </w:style>
  <w:style w:type="character" w:customStyle="1" w:styleId="Heading5Char">
    <w:name w:val="Heading 5 Char"/>
    <w:link w:val="Heading5"/>
    <w:rsid w:val="00B569AC"/>
    <w:rPr>
      <w:rFonts w:ascii="Arial" w:eastAsiaTheme="minorHAnsi" w:hAnsi="Arial" w:cstheme="minorBidi"/>
      <w:lang w:eastAsia="en-US"/>
    </w:rPr>
  </w:style>
  <w:style w:type="character" w:customStyle="1" w:styleId="Heading6Char">
    <w:name w:val="Heading 6 Char"/>
    <w:link w:val="Heading6"/>
    <w:rsid w:val="00B569AC"/>
    <w:rPr>
      <w:rFonts w:ascii="Arial" w:eastAsiaTheme="minorHAnsi" w:hAnsi="Arial" w:cstheme="minorBidi"/>
      <w:lang w:eastAsia="en-US"/>
    </w:rPr>
  </w:style>
  <w:style w:type="character" w:customStyle="1" w:styleId="Heading7Char">
    <w:name w:val="Heading 7 Char"/>
    <w:link w:val="Heading7"/>
    <w:rsid w:val="00B569AC"/>
    <w:rPr>
      <w:rFonts w:ascii="Arial" w:eastAsiaTheme="minorHAnsi" w:hAnsi="Arial" w:cstheme="minorBidi"/>
      <w:sz w:val="22"/>
      <w:lang w:eastAsia="en-US"/>
    </w:rPr>
  </w:style>
  <w:style w:type="character" w:customStyle="1" w:styleId="Heading8Char">
    <w:name w:val="Heading 8 Char"/>
    <w:link w:val="Heading8"/>
    <w:rsid w:val="00B569AC"/>
    <w:rPr>
      <w:rFonts w:ascii="Arial" w:eastAsiaTheme="minorHAnsi" w:hAnsi="Arial" w:cstheme="minorBidi"/>
      <w:lang w:eastAsia="en-US"/>
    </w:rPr>
  </w:style>
  <w:style w:type="character" w:customStyle="1" w:styleId="Heading9Char">
    <w:name w:val="Heading 9 Char"/>
    <w:link w:val="Heading9"/>
    <w:rsid w:val="00B569AC"/>
    <w:rPr>
      <w:rFonts w:ascii="Arial" w:eastAsiaTheme="minorHAnsi" w:hAnsi="Arial" w:cstheme="minorBidi"/>
      <w:lang w:eastAsia="en-US"/>
    </w:rPr>
  </w:style>
  <w:style w:type="paragraph" w:customStyle="1" w:styleId="IntroHeading">
    <w:name w:val="Intro Heading"/>
    <w:basedOn w:val="Normal"/>
    <w:next w:val="Normal"/>
    <w:link w:val="IntroHeadingChar"/>
    <w:qFormat/>
    <w:rsid w:val="001328A6"/>
    <w:pPr>
      <w:tabs>
        <w:tab w:val="left" w:pos="1418"/>
        <w:tab w:val="left" w:pos="3261"/>
      </w:tabs>
      <w:spacing w:before="240" w:after="240"/>
    </w:pPr>
    <w:rPr>
      <w:rFonts w:ascii="Arial Bold" w:hAnsi="Arial Bold"/>
      <w:b/>
      <w:caps/>
    </w:rPr>
  </w:style>
  <w:style w:type="character" w:customStyle="1" w:styleId="IntroHeadingChar">
    <w:name w:val="Intro Heading Char"/>
    <w:basedOn w:val="DefaultParagraphFont"/>
    <w:link w:val="IntroHeading"/>
    <w:rsid w:val="001328A6"/>
    <w:rPr>
      <w:rFonts w:ascii="Arial Bold" w:eastAsiaTheme="minorHAnsi" w:hAnsi="Arial Bold" w:cstheme="minorBidi"/>
      <w:b/>
      <w:caps/>
      <w:szCs w:val="24"/>
      <w:lang w:eastAsia="en-US"/>
    </w:rPr>
  </w:style>
  <w:style w:type="paragraph" w:styleId="ListBullet">
    <w:name w:val="List Bullet"/>
    <w:basedOn w:val="Normal"/>
    <w:uiPriority w:val="99"/>
    <w:unhideWhenUsed/>
    <w:qFormat/>
    <w:rsid w:val="00B569AC"/>
    <w:pPr>
      <w:numPr>
        <w:numId w:val="17"/>
      </w:numPr>
      <w:contextualSpacing/>
    </w:pPr>
  </w:style>
  <w:style w:type="paragraph" w:styleId="ListBullet2">
    <w:name w:val="List Bullet 2"/>
    <w:basedOn w:val="Normal"/>
    <w:uiPriority w:val="99"/>
    <w:unhideWhenUsed/>
    <w:rsid w:val="00B569AC"/>
    <w:pPr>
      <w:numPr>
        <w:ilvl w:val="1"/>
        <w:numId w:val="17"/>
      </w:numPr>
      <w:contextualSpacing/>
    </w:pPr>
  </w:style>
  <w:style w:type="paragraph" w:styleId="ListBullet3">
    <w:name w:val="List Bullet 3"/>
    <w:basedOn w:val="Normal"/>
    <w:uiPriority w:val="99"/>
    <w:unhideWhenUsed/>
    <w:rsid w:val="00B569AC"/>
    <w:pPr>
      <w:numPr>
        <w:ilvl w:val="2"/>
        <w:numId w:val="17"/>
      </w:numPr>
      <w:contextualSpacing/>
    </w:pPr>
  </w:style>
  <w:style w:type="paragraph" w:styleId="ListBullet4">
    <w:name w:val="List Bullet 4"/>
    <w:basedOn w:val="Normal"/>
    <w:uiPriority w:val="99"/>
    <w:unhideWhenUsed/>
    <w:rsid w:val="00B569AC"/>
    <w:pPr>
      <w:numPr>
        <w:ilvl w:val="3"/>
        <w:numId w:val="17"/>
      </w:numPr>
      <w:contextualSpacing/>
    </w:pPr>
  </w:style>
  <w:style w:type="paragraph" w:styleId="ListBullet5">
    <w:name w:val="List Bullet 5"/>
    <w:basedOn w:val="Normal"/>
    <w:uiPriority w:val="99"/>
    <w:unhideWhenUsed/>
    <w:rsid w:val="00B569AC"/>
    <w:pPr>
      <w:numPr>
        <w:ilvl w:val="4"/>
        <w:numId w:val="17"/>
      </w:numPr>
      <w:contextualSpacing/>
    </w:pPr>
  </w:style>
  <w:style w:type="numbering" w:customStyle="1" w:styleId="ListNumbers">
    <w:name w:val="List Numbers"/>
    <w:uiPriority w:val="99"/>
    <w:rsid w:val="00B569AC"/>
    <w:pPr>
      <w:numPr>
        <w:numId w:val="18"/>
      </w:numPr>
    </w:pPr>
  </w:style>
  <w:style w:type="paragraph" w:styleId="NormalWeb">
    <w:name w:val="Normal (Web)"/>
    <w:basedOn w:val="Normal"/>
    <w:uiPriority w:val="99"/>
    <w:rsid w:val="00B569AC"/>
    <w:pPr>
      <w:spacing w:before="100" w:beforeAutospacing="1" w:after="100" w:afterAutospacing="1"/>
    </w:pPr>
    <w:rPr>
      <w:sz w:val="24"/>
    </w:rPr>
  </w:style>
  <w:style w:type="numbering" w:customStyle="1" w:styleId="NumberingList">
    <w:name w:val="Numbering List"/>
    <w:uiPriority w:val="99"/>
    <w:rsid w:val="00B569AC"/>
    <w:pPr>
      <w:numPr>
        <w:numId w:val="19"/>
      </w:numPr>
    </w:pPr>
  </w:style>
  <w:style w:type="paragraph" w:customStyle="1" w:styleId="PartHeading-AutoNumber">
    <w:name w:val="Part Heading - Auto Number"/>
    <w:basedOn w:val="Normal"/>
    <w:next w:val="Normal"/>
    <w:qFormat/>
    <w:rsid w:val="00B569AC"/>
    <w:pPr>
      <w:numPr>
        <w:numId w:val="20"/>
      </w:numPr>
      <w:jc w:val="center"/>
    </w:pPr>
  </w:style>
  <w:style w:type="paragraph" w:customStyle="1" w:styleId="Schedule-Level1">
    <w:name w:val="Schedule - Level 1"/>
    <w:basedOn w:val="Normal"/>
    <w:qFormat/>
    <w:rsid w:val="00150980"/>
    <w:pPr>
      <w:numPr>
        <w:numId w:val="23"/>
      </w:numPr>
      <w:tabs>
        <w:tab w:val="left" w:pos="851"/>
      </w:tabs>
    </w:pPr>
    <w:rPr>
      <w:b/>
    </w:rPr>
  </w:style>
  <w:style w:type="paragraph" w:customStyle="1" w:styleId="Schedule-Level2">
    <w:name w:val="Schedule - Level 2"/>
    <w:basedOn w:val="Normal"/>
    <w:qFormat/>
    <w:rsid w:val="00B569AC"/>
    <w:pPr>
      <w:numPr>
        <w:ilvl w:val="1"/>
        <w:numId w:val="23"/>
      </w:numPr>
    </w:pPr>
  </w:style>
  <w:style w:type="paragraph" w:customStyle="1" w:styleId="Schedule-Level3">
    <w:name w:val="Schedule - Level 3"/>
    <w:basedOn w:val="Normal"/>
    <w:qFormat/>
    <w:rsid w:val="00B569AC"/>
    <w:pPr>
      <w:numPr>
        <w:ilvl w:val="2"/>
        <w:numId w:val="23"/>
      </w:numPr>
      <w:tabs>
        <w:tab w:val="left" w:pos="1843"/>
      </w:tabs>
    </w:pPr>
  </w:style>
  <w:style w:type="paragraph" w:customStyle="1" w:styleId="Schedule-Level4">
    <w:name w:val="Schedule - Level 4"/>
    <w:basedOn w:val="Normal"/>
    <w:qFormat/>
    <w:rsid w:val="00B569AC"/>
    <w:pPr>
      <w:numPr>
        <w:ilvl w:val="3"/>
        <w:numId w:val="23"/>
      </w:numPr>
      <w:tabs>
        <w:tab w:val="left" w:pos="3119"/>
      </w:tabs>
    </w:pPr>
  </w:style>
  <w:style w:type="paragraph" w:customStyle="1" w:styleId="ScheduleHeading-AutoNumber">
    <w:name w:val="Schedule Heading - Auto Number"/>
    <w:basedOn w:val="Normal"/>
    <w:next w:val="Normal"/>
    <w:qFormat/>
    <w:rsid w:val="00B569AC"/>
    <w:pPr>
      <w:numPr>
        <w:numId w:val="24"/>
      </w:numPr>
      <w:overflowPunct w:val="0"/>
      <w:autoSpaceDE w:val="0"/>
      <w:autoSpaceDN w:val="0"/>
      <w:adjustRightInd w:val="0"/>
      <w:jc w:val="center"/>
      <w:textAlignment w:val="baseline"/>
    </w:pPr>
    <w:rPr>
      <w:b/>
    </w:rPr>
  </w:style>
  <w:style w:type="numbering" w:customStyle="1" w:styleId="ScheduleParagraphs">
    <w:name w:val="Schedule Paragraphs"/>
    <w:uiPriority w:val="99"/>
    <w:rsid w:val="00B569AC"/>
    <w:pPr>
      <w:numPr>
        <w:numId w:val="25"/>
      </w:numPr>
    </w:pPr>
  </w:style>
  <w:style w:type="paragraph" w:customStyle="1" w:styleId="TableBody">
    <w:name w:val="Table Body"/>
    <w:basedOn w:val="Normal"/>
    <w:qFormat/>
    <w:rsid w:val="00B569AC"/>
    <w:pPr>
      <w:spacing w:before="60" w:after="60"/>
    </w:pPr>
    <w:rPr>
      <w:lang w:eastAsia="en-GB"/>
    </w:rPr>
  </w:style>
  <w:style w:type="table" w:styleId="TableGrid">
    <w:name w:val="Table Grid"/>
    <w:basedOn w:val="TableNormal"/>
    <w:uiPriority w:val="39"/>
    <w:rsid w:val="00B569AC"/>
    <w:pPr>
      <w:jc w:val="both"/>
    </w:pPr>
    <w:rPr>
      <w:rFonts w:ascii="Arial" w:eastAsiaTheme="minorHAnsi" w:hAnsi="Arial"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Normal"/>
    <w:qFormat/>
    <w:rsid w:val="00B569AC"/>
    <w:pPr>
      <w:spacing w:before="60" w:after="60"/>
    </w:pPr>
    <w:rPr>
      <w:b/>
      <w:lang w:eastAsia="en-GB"/>
    </w:rPr>
  </w:style>
  <w:style w:type="paragraph" w:styleId="TOC4">
    <w:name w:val="toc 4"/>
    <w:basedOn w:val="Normal"/>
    <w:next w:val="Normal"/>
    <w:autoRedefine/>
    <w:rsid w:val="00B569AC"/>
    <w:pPr>
      <w:ind w:left="660"/>
    </w:pPr>
  </w:style>
  <w:style w:type="paragraph" w:styleId="TOC5">
    <w:name w:val="toc 5"/>
    <w:basedOn w:val="Normal"/>
    <w:next w:val="Normal"/>
    <w:autoRedefine/>
    <w:rsid w:val="00B569AC"/>
    <w:pPr>
      <w:ind w:left="880"/>
    </w:pPr>
  </w:style>
  <w:style w:type="paragraph" w:styleId="TOC6">
    <w:name w:val="toc 6"/>
    <w:basedOn w:val="Normal"/>
    <w:next w:val="Normal"/>
    <w:autoRedefine/>
    <w:rsid w:val="00B569AC"/>
    <w:pPr>
      <w:ind w:left="1100"/>
    </w:pPr>
  </w:style>
  <w:style w:type="paragraph" w:styleId="TOC7">
    <w:name w:val="toc 7"/>
    <w:basedOn w:val="Normal"/>
    <w:next w:val="Normal"/>
    <w:autoRedefine/>
    <w:rsid w:val="00B569AC"/>
    <w:pPr>
      <w:ind w:left="1320"/>
    </w:pPr>
  </w:style>
  <w:style w:type="paragraph" w:styleId="TOC8">
    <w:name w:val="toc 8"/>
    <w:basedOn w:val="Normal"/>
    <w:next w:val="Normal"/>
    <w:autoRedefine/>
    <w:rsid w:val="00B569AC"/>
    <w:pPr>
      <w:ind w:left="1540"/>
    </w:pPr>
  </w:style>
  <w:style w:type="paragraph" w:styleId="TOC9">
    <w:name w:val="toc 9"/>
    <w:basedOn w:val="Normal"/>
    <w:next w:val="Normal"/>
    <w:autoRedefine/>
    <w:rsid w:val="00B569AC"/>
    <w:pPr>
      <w:ind w:left="1760"/>
    </w:pPr>
  </w:style>
  <w:style w:type="paragraph" w:customStyle="1" w:styleId="Definition1">
    <w:name w:val="Definition 1"/>
    <w:basedOn w:val="Normal"/>
    <w:rsid w:val="005C5845"/>
    <w:pPr>
      <w:numPr>
        <w:ilvl w:val="1"/>
        <w:numId w:val="26"/>
      </w:numPr>
    </w:pPr>
  </w:style>
  <w:style w:type="paragraph" w:customStyle="1" w:styleId="Definition2">
    <w:name w:val="Definition 2"/>
    <w:basedOn w:val="Normal"/>
    <w:rsid w:val="005C5845"/>
    <w:pPr>
      <w:numPr>
        <w:ilvl w:val="2"/>
        <w:numId w:val="26"/>
      </w:numPr>
    </w:pPr>
  </w:style>
  <w:style w:type="paragraph" w:customStyle="1" w:styleId="Definition3">
    <w:name w:val="Definition 3"/>
    <w:basedOn w:val="Normal"/>
    <w:rsid w:val="005C5845"/>
    <w:pPr>
      <w:numPr>
        <w:ilvl w:val="3"/>
        <w:numId w:val="26"/>
      </w:numPr>
    </w:pPr>
  </w:style>
  <w:style w:type="paragraph" w:customStyle="1" w:styleId="Definition4">
    <w:name w:val="Definition 4"/>
    <w:basedOn w:val="Normal"/>
    <w:rsid w:val="005C5845"/>
    <w:pPr>
      <w:numPr>
        <w:ilvl w:val="4"/>
        <w:numId w:val="26"/>
      </w:numPr>
    </w:pPr>
  </w:style>
  <w:style w:type="paragraph" w:customStyle="1" w:styleId="Schedule-Level1Text">
    <w:name w:val="Schedule - Level 1 Text"/>
    <w:basedOn w:val="Schedule-Level1"/>
    <w:qFormat/>
    <w:rsid w:val="00FA38D2"/>
    <w:rPr>
      <w:b w:val="0"/>
    </w:rPr>
  </w:style>
  <w:style w:type="paragraph" w:customStyle="1" w:styleId="Schedule-Level2-Heading">
    <w:name w:val="Schedule - Level 2 - Heading"/>
    <w:basedOn w:val="Schedule-Level2"/>
    <w:qFormat/>
    <w:rsid w:val="00FA38D2"/>
    <w:rPr>
      <w:b/>
    </w:rPr>
  </w:style>
  <w:style w:type="paragraph" w:customStyle="1" w:styleId="Background2">
    <w:name w:val="Background 2"/>
    <w:basedOn w:val="Normal"/>
    <w:qFormat/>
    <w:rsid w:val="00004BFD"/>
    <w:pPr>
      <w:numPr>
        <w:ilvl w:val="1"/>
        <w:numId w:val="13"/>
      </w:numPr>
    </w:pPr>
  </w:style>
  <w:style w:type="paragraph" w:customStyle="1" w:styleId="Background3">
    <w:name w:val="Background 3"/>
    <w:basedOn w:val="Normal"/>
    <w:qFormat/>
    <w:rsid w:val="00004BFD"/>
    <w:pPr>
      <w:numPr>
        <w:ilvl w:val="2"/>
        <w:numId w:val="13"/>
      </w:numPr>
    </w:pPr>
  </w:style>
  <w:style w:type="paragraph" w:customStyle="1" w:styleId="Schedule-Level5">
    <w:name w:val="Schedule - Level 5"/>
    <w:basedOn w:val="Normal"/>
    <w:qFormat/>
    <w:rsid w:val="00150980"/>
    <w:pPr>
      <w:numPr>
        <w:ilvl w:val="4"/>
        <w:numId w:val="23"/>
      </w:numPr>
    </w:pPr>
  </w:style>
  <w:style w:type="paragraph" w:customStyle="1" w:styleId="Appendix-Level5">
    <w:name w:val="Appendix - Level 5"/>
    <w:basedOn w:val="BodyText"/>
    <w:qFormat/>
    <w:rsid w:val="00C013B2"/>
    <w:pPr>
      <w:numPr>
        <w:ilvl w:val="4"/>
        <w:numId w:val="11"/>
      </w:numPr>
    </w:pPr>
  </w:style>
  <w:style w:type="paragraph" w:customStyle="1" w:styleId="CoverDocumentTitle">
    <w:name w:val="Cover Document Title"/>
    <w:basedOn w:val="BodyText"/>
    <w:next w:val="Normal"/>
    <w:qFormat/>
    <w:rsid w:val="00251CCF"/>
    <w:pPr>
      <w:spacing w:before="120" w:after="240" w:line="240" w:lineRule="auto"/>
      <w:ind w:left="1701" w:right="1701"/>
      <w:jc w:val="center"/>
    </w:pPr>
    <w:rPr>
      <w:rFonts w:asciiTheme="minorHAnsi" w:eastAsiaTheme="minorEastAsia" w:hAnsiTheme="minorHAnsi"/>
      <w:b/>
      <w:caps/>
      <w:sz w:val="22"/>
      <w:szCs w:val="22"/>
      <w:lang w:eastAsia="en-GB"/>
    </w:rPr>
  </w:style>
  <w:style w:type="paragraph" w:customStyle="1" w:styleId="TableBullet">
    <w:name w:val="Table Bullet"/>
    <w:basedOn w:val="Normal"/>
    <w:uiPriority w:val="86"/>
    <w:qFormat/>
    <w:rsid w:val="00251CCF"/>
    <w:pPr>
      <w:numPr>
        <w:numId w:val="28"/>
      </w:numPr>
      <w:tabs>
        <w:tab w:val="left" w:pos="284"/>
      </w:tabs>
      <w:spacing w:after="0" w:line="240" w:lineRule="auto"/>
      <w:jc w:val="left"/>
    </w:pPr>
    <w:rPr>
      <w:rFonts w:asciiTheme="minorHAnsi" w:eastAsiaTheme="minorEastAsia" w:hAnsiTheme="minorHAnsi"/>
      <w:sz w:val="22"/>
      <w:szCs w:val="22"/>
      <w:lang w:eastAsia="en-GB"/>
    </w:rPr>
  </w:style>
  <w:style w:type="character" w:styleId="CommentReference">
    <w:name w:val="annotation reference"/>
    <w:basedOn w:val="DefaultParagraphFont"/>
    <w:uiPriority w:val="99"/>
    <w:rsid w:val="004A23BA"/>
    <w:rPr>
      <w:sz w:val="16"/>
      <w:szCs w:val="16"/>
    </w:rPr>
  </w:style>
  <w:style w:type="paragraph" w:styleId="CommentText">
    <w:name w:val="annotation text"/>
    <w:basedOn w:val="Normal"/>
    <w:link w:val="CommentTextChar"/>
    <w:uiPriority w:val="99"/>
    <w:rsid w:val="004A23BA"/>
    <w:pPr>
      <w:spacing w:line="240" w:lineRule="auto"/>
    </w:pPr>
    <w:rPr>
      <w:szCs w:val="20"/>
    </w:rPr>
  </w:style>
  <w:style w:type="character" w:customStyle="1" w:styleId="CommentTextChar">
    <w:name w:val="Comment Text Char"/>
    <w:basedOn w:val="DefaultParagraphFont"/>
    <w:link w:val="CommentText"/>
    <w:uiPriority w:val="99"/>
    <w:rsid w:val="004A23BA"/>
    <w:rPr>
      <w:rFonts w:ascii="Arial" w:eastAsiaTheme="minorHAnsi" w:hAnsi="Arial" w:cstheme="minorBidi"/>
      <w:lang w:eastAsia="en-US"/>
    </w:rPr>
  </w:style>
  <w:style w:type="paragraph" w:styleId="CommentSubject">
    <w:name w:val="annotation subject"/>
    <w:basedOn w:val="CommentText"/>
    <w:next w:val="CommentText"/>
    <w:link w:val="CommentSubjectChar"/>
    <w:rsid w:val="004A23BA"/>
    <w:rPr>
      <w:b/>
      <w:bCs/>
    </w:rPr>
  </w:style>
  <w:style w:type="character" w:customStyle="1" w:styleId="CommentSubjectChar">
    <w:name w:val="Comment Subject Char"/>
    <w:basedOn w:val="CommentTextChar"/>
    <w:link w:val="CommentSubject"/>
    <w:rsid w:val="004A23BA"/>
    <w:rPr>
      <w:rFonts w:ascii="Arial" w:eastAsiaTheme="minorHAnsi" w:hAnsi="Arial" w:cstheme="minorBidi"/>
      <w:b/>
      <w:bCs/>
      <w:lang w:eastAsia="en-US"/>
    </w:rPr>
  </w:style>
  <w:style w:type="character" w:customStyle="1" w:styleId="OptionalText">
    <w:name w:val="Optional Text"/>
    <w:basedOn w:val="DefaultParagraphFont"/>
    <w:rsid w:val="006A2C15"/>
    <w:rPr>
      <w:rFonts w:ascii="Arial" w:hAnsi="Arial" w:cs="Arial"/>
    </w:rPr>
  </w:style>
  <w:style w:type="character" w:styleId="Strong">
    <w:name w:val="Strong"/>
    <w:basedOn w:val="DefaultParagraphFont"/>
    <w:qFormat/>
    <w:rsid w:val="006A2C15"/>
    <w:rPr>
      <w:rFonts w:ascii="Arial" w:hAnsi="Arial"/>
      <w:b/>
    </w:rPr>
  </w:style>
  <w:style w:type="character" w:styleId="UnresolvedMention">
    <w:name w:val="Unresolved Mention"/>
    <w:basedOn w:val="DefaultParagraphFont"/>
    <w:rsid w:val="000066CA"/>
    <w:rPr>
      <w:color w:val="605E5C"/>
      <w:shd w:val="clear" w:color="auto" w:fill="E1DFDD"/>
    </w:rPr>
  </w:style>
  <w:style w:type="table" w:styleId="ListTable3-Accent3">
    <w:name w:val="List Table 3 Accent 3"/>
    <w:basedOn w:val="TableNormal"/>
    <w:rsid w:val="00243F7C"/>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6Colourful">
    <w:name w:val="Grid Table 6 Colorful"/>
    <w:basedOn w:val="TableNormal"/>
    <w:rsid w:val="00243F7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rsid w:val="00243F7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rsid w:val="00243F7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rsid w:val="00243F7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rsid w:val="00243F7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rsid w:val="00913022"/>
    <w:rPr>
      <w:rFonts w:ascii="Arial" w:eastAsiaTheme="minorHAnsi" w:hAnsi="Arial" w:cstheme="minorBidi"/>
      <w:szCs w:val="24"/>
      <w:lang w:eastAsia="en-US"/>
    </w:rPr>
  </w:style>
  <w:style w:type="character" w:customStyle="1" w:styleId="InsertText">
    <w:name w:val="Insert Text"/>
    <w:rsid w:val="00C37351"/>
  </w:style>
  <w:style w:type="table" w:customStyle="1" w:styleId="Table">
    <w:name w:val="Table"/>
    <w:rsid w:val="00C37351"/>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ernativeText">
    <w:name w:val="Alternative Text"/>
    <w:rsid w:val="009E0EE4"/>
  </w:style>
  <w:style w:type="character" w:customStyle="1" w:styleId="SubtitleChar">
    <w:name w:val="Subtitle Char"/>
    <w:basedOn w:val="DefaultParagraphFont"/>
    <w:link w:val="Subtitle"/>
    <w:rsid w:val="00F7271F"/>
    <w:rPr>
      <w:rFonts w:ascii="Arial" w:eastAsiaTheme="minorHAnsi" w:hAnsi="Arial" w:cs="Arial"/>
      <w:sz w:val="24"/>
      <w:szCs w:val="24"/>
      <w:lang w:eastAsia="en-US"/>
    </w:rPr>
  </w:style>
  <w:style w:type="paragraph" w:customStyle="1" w:styleId="text-align-center">
    <w:name w:val="text-align-center"/>
    <w:basedOn w:val="Normal"/>
    <w:rsid w:val="006654E7"/>
    <w:pPr>
      <w:spacing w:before="100" w:beforeAutospacing="1" w:after="100" w:afterAutospacing="1" w:line="240" w:lineRule="auto"/>
      <w:jc w:val="center"/>
    </w:pPr>
    <w:rPr>
      <w:rFonts w:ascii="Times New Roman" w:eastAsiaTheme="minorEastAsia"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1105">
      <w:bodyDiv w:val="1"/>
      <w:marLeft w:val="0"/>
      <w:marRight w:val="0"/>
      <w:marTop w:val="0"/>
      <w:marBottom w:val="0"/>
      <w:divBdr>
        <w:top w:val="none" w:sz="0" w:space="0" w:color="auto"/>
        <w:left w:val="none" w:sz="0" w:space="0" w:color="auto"/>
        <w:bottom w:val="none" w:sz="0" w:space="0" w:color="auto"/>
        <w:right w:val="none" w:sz="0" w:space="0" w:color="auto"/>
      </w:divBdr>
    </w:div>
    <w:div w:id="53896110">
      <w:bodyDiv w:val="1"/>
      <w:marLeft w:val="0"/>
      <w:marRight w:val="0"/>
      <w:marTop w:val="0"/>
      <w:marBottom w:val="0"/>
      <w:divBdr>
        <w:top w:val="none" w:sz="0" w:space="0" w:color="auto"/>
        <w:left w:val="none" w:sz="0" w:space="0" w:color="auto"/>
        <w:bottom w:val="none" w:sz="0" w:space="0" w:color="auto"/>
        <w:right w:val="none" w:sz="0" w:space="0" w:color="auto"/>
      </w:divBdr>
    </w:div>
    <w:div w:id="115224547">
      <w:bodyDiv w:val="1"/>
      <w:marLeft w:val="0"/>
      <w:marRight w:val="0"/>
      <w:marTop w:val="0"/>
      <w:marBottom w:val="0"/>
      <w:divBdr>
        <w:top w:val="none" w:sz="0" w:space="0" w:color="auto"/>
        <w:left w:val="none" w:sz="0" w:space="0" w:color="auto"/>
        <w:bottom w:val="none" w:sz="0" w:space="0" w:color="auto"/>
        <w:right w:val="none" w:sz="0" w:space="0" w:color="auto"/>
      </w:divBdr>
    </w:div>
    <w:div w:id="166874226">
      <w:bodyDiv w:val="1"/>
      <w:marLeft w:val="0"/>
      <w:marRight w:val="0"/>
      <w:marTop w:val="0"/>
      <w:marBottom w:val="0"/>
      <w:divBdr>
        <w:top w:val="none" w:sz="0" w:space="0" w:color="auto"/>
        <w:left w:val="none" w:sz="0" w:space="0" w:color="auto"/>
        <w:bottom w:val="none" w:sz="0" w:space="0" w:color="auto"/>
        <w:right w:val="none" w:sz="0" w:space="0" w:color="auto"/>
      </w:divBdr>
    </w:div>
    <w:div w:id="209848185">
      <w:bodyDiv w:val="1"/>
      <w:marLeft w:val="0"/>
      <w:marRight w:val="0"/>
      <w:marTop w:val="0"/>
      <w:marBottom w:val="0"/>
      <w:divBdr>
        <w:top w:val="none" w:sz="0" w:space="0" w:color="auto"/>
        <w:left w:val="none" w:sz="0" w:space="0" w:color="auto"/>
        <w:bottom w:val="none" w:sz="0" w:space="0" w:color="auto"/>
        <w:right w:val="none" w:sz="0" w:space="0" w:color="auto"/>
      </w:divBdr>
    </w:div>
    <w:div w:id="226458440">
      <w:bodyDiv w:val="1"/>
      <w:marLeft w:val="0"/>
      <w:marRight w:val="0"/>
      <w:marTop w:val="0"/>
      <w:marBottom w:val="0"/>
      <w:divBdr>
        <w:top w:val="none" w:sz="0" w:space="0" w:color="auto"/>
        <w:left w:val="none" w:sz="0" w:space="0" w:color="auto"/>
        <w:bottom w:val="none" w:sz="0" w:space="0" w:color="auto"/>
        <w:right w:val="none" w:sz="0" w:space="0" w:color="auto"/>
      </w:divBdr>
    </w:div>
    <w:div w:id="227419465">
      <w:bodyDiv w:val="1"/>
      <w:marLeft w:val="0"/>
      <w:marRight w:val="0"/>
      <w:marTop w:val="0"/>
      <w:marBottom w:val="0"/>
      <w:divBdr>
        <w:top w:val="none" w:sz="0" w:space="0" w:color="auto"/>
        <w:left w:val="none" w:sz="0" w:space="0" w:color="auto"/>
        <w:bottom w:val="none" w:sz="0" w:space="0" w:color="auto"/>
        <w:right w:val="none" w:sz="0" w:space="0" w:color="auto"/>
      </w:divBdr>
    </w:div>
    <w:div w:id="320356808">
      <w:bodyDiv w:val="1"/>
      <w:marLeft w:val="0"/>
      <w:marRight w:val="0"/>
      <w:marTop w:val="0"/>
      <w:marBottom w:val="0"/>
      <w:divBdr>
        <w:top w:val="none" w:sz="0" w:space="0" w:color="auto"/>
        <w:left w:val="none" w:sz="0" w:space="0" w:color="auto"/>
        <w:bottom w:val="none" w:sz="0" w:space="0" w:color="auto"/>
        <w:right w:val="none" w:sz="0" w:space="0" w:color="auto"/>
      </w:divBdr>
    </w:div>
    <w:div w:id="324669507">
      <w:bodyDiv w:val="1"/>
      <w:marLeft w:val="0"/>
      <w:marRight w:val="0"/>
      <w:marTop w:val="0"/>
      <w:marBottom w:val="0"/>
      <w:divBdr>
        <w:top w:val="none" w:sz="0" w:space="0" w:color="auto"/>
        <w:left w:val="none" w:sz="0" w:space="0" w:color="auto"/>
        <w:bottom w:val="none" w:sz="0" w:space="0" w:color="auto"/>
        <w:right w:val="none" w:sz="0" w:space="0" w:color="auto"/>
      </w:divBdr>
    </w:div>
    <w:div w:id="451873114">
      <w:bodyDiv w:val="1"/>
      <w:marLeft w:val="0"/>
      <w:marRight w:val="0"/>
      <w:marTop w:val="0"/>
      <w:marBottom w:val="0"/>
      <w:divBdr>
        <w:top w:val="none" w:sz="0" w:space="0" w:color="auto"/>
        <w:left w:val="none" w:sz="0" w:space="0" w:color="auto"/>
        <w:bottom w:val="none" w:sz="0" w:space="0" w:color="auto"/>
        <w:right w:val="none" w:sz="0" w:space="0" w:color="auto"/>
      </w:divBdr>
    </w:div>
    <w:div w:id="499852850">
      <w:bodyDiv w:val="1"/>
      <w:marLeft w:val="0"/>
      <w:marRight w:val="0"/>
      <w:marTop w:val="0"/>
      <w:marBottom w:val="0"/>
      <w:divBdr>
        <w:top w:val="none" w:sz="0" w:space="0" w:color="auto"/>
        <w:left w:val="none" w:sz="0" w:space="0" w:color="auto"/>
        <w:bottom w:val="none" w:sz="0" w:space="0" w:color="auto"/>
        <w:right w:val="none" w:sz="0" w:space="0" w:color="auto"/>
      </w:divBdr>
    </w:div>
    <w:div w:id="706877402">
      <w:bodyDiv w:val="1"/>
      <w:marLeft w:val="0"/>
      <w:marRight w:val="0"/>
      <w:marTop w:val="0"/>
      <w:marBottom w:val="0"/>
      <w:divBdr>
        <w:top w:val="none" w:sz="0" w:space="0" w:color="auto"/>
        <w:left w:val="none" w:sz="0" w:space="0" w:color="auto"/>
        <w:bottom w:val="none" w:sz="0" w:space="0" w:color="auto"/>
        <w:right w:val="none" w:sz="0" w:space="0" w:color="auto"/>
      </w:divBdr>
    </w:div>
    <w:div w:id="861355611">
      <w:bodyDiv w:val="1"/>
      <w:marLeft w:val="0"/>
      <w:marRight w:val="0"/>
      <w:marTop w:val="0"/>
      <w:marBottom w:val="0"/>
      <w:divBdr>
        <w:top w:val="none" w:sz="0" w:space="0" w:color="auto"/>
        <w:left w:val="none" w:sz="0" w:space="0" w:color="auto"/>
        <w:bottom w:val="none" w:sz="0" w:space="0" w:color="auto"/>
        <w:right w:val="none" w:sz="0" w:space="0" w:color="auto"/>
      </w:divBdr>
    </w:div>
    <w:div w:id="1108769427">
      <w:bodyDiv w:val="1"/>
      <w:marLeft w:val="0"/>
      <w:marRight w:val="0"/>
      <w:marTop w:val="0"/>
      <w:marBottom w:val="0"/>
      <w:divBdr>
        <w:top w:val="none" w:sz="0" w:space="0" w:color="auto"/>
        <w:left w:val="none" w:sz="0" w:space="0" w:color="auto"/>
        <w:bottom w:val="none" w:sz="0" w:space="0" w:color="auto"/>
        <w:right w:val="none" w:sz="0" w:space="0" w:color="auto"/>
      </w:divBdr>
    </w:div>
    <w:div w:id="1217817405">
      <w:bodyDiv w:val="1"/>
      <w:marLeft w:val="0"/>
      <w:marRight w:val="0"/>
      <w:marTop w:val="0"/>
      <w:marBottom w:val="0"/>
      <w:divBdr>
        <w:top w:val="none" w:sz="0" w:space="0" w:color="auto"/>
        <w:left w:val="none" w:sz="0" w:space="0" w:color="auto"/>
        <w:bottom w:val="none" w:sz="0" w:space="0" w:color="auto"/>
        <w:right w:val="none" w:sz="0" w:space="0" w:color="auto"/>
      </w:divBdr>
    </w:div>
    <w:div w:id="1272125763">
      <w:bodyDiv w:val="1"/>
      <w:marLeft w:val="0"/>
      <w:marRight w:val="0"/>
      <w:marTop w:val="0"/>
      <w:marBottom w:val="0"/>
      <w:divBdr>
        <w:top w:val="none" w:sz="0" w:space="0" w:color="auto"/>
        <w:left w:val="none" w:sz="0" w:space="0" w:color="auto"/>
        <w:bottom w:val="none" w:sz="0" w:space="0" w:color="auto"/>
        <w:right w:val="none" w:sz="0" w:space="0" w:color="auto"/>
      </w:divBdr>
    </w:div>
    <w:div w:id="1546021305">
      <w:bodyDiv w:val="1"/>
      <w:marLeft w:val="0"/>
      <w:marRight w:val="0"/>
      <w:marTop w:val="0"/>
      <w:marBottom w:val="0"/>
      <w:divBdr>
        <w:top w:val="none" w:sz="0" w:space="0" w:color="auto"/>
        <w:left w:val="none" w:sz="0" w:space="0" w:color="auto"/>
        <w:bottom w:val="none" w:sz="0" w:space="0" w:color="auto"/>
        <w:right w:val="none" w:sz="0" w:space="0" w:color="auto"/>
      </w:divBdr>
    </w:div>
    <w:div w:id="1601908443">
      <w:bodyDiv w:val="1"/>
      <w:marLeft w:val="0"/>
      <w:marRight w:val="0"/>
      <w:marTop w:val="0"/>
      <w:marBottom w:val="0"/>
      <w:divBdr>
        <w:top w:val="none" w:sz="0" w:space="0" w:color="auto"/>
        <w:left w:val="none" w:sz="0" w:space="0" w:color="auto"/>
        <w:bottom w:val="none" w:sz="0" w:space="0" w:color="auto"/>
        <w:right w:val="none" w:sz="0" w:space="0" w:color="auto"/>
      </w:divBdr>
    </w:div>
    <w:div w:id="180449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ico.org.uk/for-organisations/advice-for-small-organisations/privacy-notices-and-cookies/create-your-own-privacy-notice/your-data-protection-rights/" TargetMode="External" Id="rId8" /><Relationship Type="http://schemas.openxmlformats.org/officeDocument/2006/relationships/hyperlink" Target="https://ico.org.uk/for-organisations/advice-for-small-organisations/privacy-notices-and-cookies/create-your-own-privacy-notice/your-data-protection-rights/" TargetMode="External"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s://ico.org.uk/for-organisations/advice-for-small-organisations/privacy-notices-and-cookies/create-your-own-privacy-notice/your-data-protection-rights/"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ico.org.uk/for-organisations/advice-for-small-organisations/privacy-notices-and-cookies/create-your-own-privacy-notice/your-data-protection-rights/" TargetMode="External"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s://ico.org.uk/for-organisations/advice-for-small-organisations/privacy-notices-and-cookies/create-your-own-privacy-notice/your-data-protection-rights/" TargetMode="External"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hyperlink" Target="https://ico.org.uk/for-organisations/advice-for-small-organisations/privacy-notices-and-cookies/create-your-own-privacy-notice/your-data-protection-rights/" TargetMode="External" Id="rId9" /><Relationship Type="http://schemas.openxmlformats.org/officeDocument/2006/relationships/hyperlink" Target="https://ico.org.uk/for-organisations/advice-for-small-organisations/privacy-notices-and-cookies/create-your-own-privacy-notice/your-data-protection-rights/" TargetMode="External" Id="rId14" /><Relationship Type="http://schemas.openxmlformats.org/officeDocument/2006/relationships/theme" Target="theme/theme1.xml" Id="rId22"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ACTIVE!44501337.1</documentid>
  <senderid>C.KINGMAN</senderid>
  <senderemail>C.KINGMAN@ASHFORDS.CO.UK</senderemail>
  <lastmodified>2025-07-31T20:15:00.0000000+01:00</lastmodified>
  <database>ACTIVE</database>
</properties>
</file>

<file path=customXML/itemProps2.xml><?xml version="1.0" encoding="utf-8"?>
<ds:datastoreItem xmlns:ds="http://schemas.openxmlformats.org/officeDocument/2006/customXml" ds:itemID="{CB98B922-1FDE-4C49-8E36-21A48166C6D5}">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1732E-4A2B-4BAC-8FB1-7BFF6F137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3325</Words>
  <Characters>17493</Characters>
  <Application>Microsoft Office Word</Application>
  <DocSecurity>0</DocSecurity>
  <Lines>364</Lines>
  <Paragraphs>210</Paragraphs>
  <ScaleCrop>false</ScaleCrop>
  <HeadingPairs>
    <vt:vector size="2" baseType="variant">
      <vt:variant>
        <vt:lpstr>Title</vt:lpstr>
      </vt:variant>
      <vt:variant>
        <vt:i4>1</vt:i4>
      </vt:variant>
    </vt:vector>
  </HeadingPairs>
  <TitlesOfParts>
    <vt:vector size="1" baseType="lpstr">
      <vt:lpstr>[Agreement Title]</vt:lpstr>
    </vt:vector>
  </TitlesOfParts>
  <Company>Ashfords LLP</Company>
  <LinksUpToDate>false</LinksUpToDate>
  <CharactersWithSpaces>20608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Title]</dc:title>
  <dc:creator>Roberts, Andrew</dc:creator>
  <cp:lastModifiedBy>Kingman, Charlotte</cp:lastModifiedBy>
  <cp:revision>29</cp:revision>
  <dcterms:created xsi:type="dcterms:W3CDTF">2025-07-31T19:02:00Z</dcterms:created>
  <dcterms:modified xsi:type="dcterms:W3CDTF">2025-07-31T19:15:00Z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FG_allClauses_ForceNumberingAtSubclause1">
    <vt:lpwstr>no</vt:lpwstr>
  </property>
  <property fmtid="{D5CDD505-2E9C-101B-9397-08002B2CF9AE}" pid="3" name="fsCFG_allClauses_InsertPaddingParaAfterClauses">
    <vt:lpwstr>no</vt:lpwstr>
  </property>
  <property fmtid="{D5CDD505-2E9C-101B-9397-08002B2CF9AE}" pid="4" name="fsCFG_allClauses_SubClause1Title_Behaviour">
    <vt:lpwstr>includeIfPreservedInDoc</vt:lpwstr>
  </property>
  <property fmtid="{D5CDD505-2E9C-101B-9397-08002B2CF9AE}" pid="5" name="fsCFG_allClauses_SubClause1Title_Bold">
    <vt:lpwstr>yes</vt:lpwstr>
  </property>
  <property fmtid="{D5CDD505-2E9C-101B-9397-08002B2CF9AE}" pid="6" name="fsCFG_allClauses_SubClause1Title_Case">
    <vt:lpwstr>unmodified</vt:lpwstr>
  </property>
  <property fmtid="{D5CDD505-2E9C-101B-9397-08002B2CF9AE}" pid="7" name="fsCFG_allClauses_SubClause1Title_Placeholder">
    <vt:lpwstr>none</vt:lpwstr>
  </property>
  <property fmtid="{D5CDD505-2E9C-101B-9397-08002B2CF9AE}" pid="8" name="fsCFG_AppendixHeadings_Breaks">
    <vt:lpwstr>insertNone</vt:lpwstr>
  </property>
  <property fmtid="{D5CDD505-2E9C-101B-9397-08002B2CF9AE}" pid="9" name="fsCFG_AppendixHeadings_Layout">
    <vt:lpwstr>singlelineWithDashDelimiter</vt:lpwstr>
  </property>
  <property fmtid="{D5CDD505-2E9C-101B-9397-08002B2CF9AE}" pid="10" name="fsCFG_AppendixHeadings_Numbering">
    <vt:lpwstr>insertAsTitleCaseText</vt:lpwstr>
  </property>
  <property fmtid="{D5CDD505-2E9C-101B-9397-08002B2CF9AE}" pid="11" name="fsCFG_AppendixHeadings_Title_Case">
    <vt:lpwstr>unmodified</vt:lpwstr>
  </property>
  <property fmtid="{D5CDD505-2E9C-101B-9397-08002B2CF9AE}" pid="12" name="fsCFG_AppendixHeadings_Title_EnclosedInBrackets">
    <vt:lpwstr>no</vt:lpwstr>
  </property>
  <property fmtid="{D5CDD505-2E9C-101B-9397-08002B2CF9AE}" pid="13" name="fsCFG_background_numbering_as_text">
    <vt:lpwstr>no</vt:lpwstr>
  </property>
  <property fmtid="{D5CDD505-2E9C-101B-9397-08002B2CF9AE}" pid="14" name="fsCFG_coversheet_simple_documenttitle_case">
    <vt:lpwstr>unmodified</vt:lpwstr>
  </property>
  <property fmtid="{D5CDD505-2E9C-101B-9397-08002B2CF9AE}" pid="15" name="fsCFG_coversheet_simple_include">
    <vt:lpwstr>no</vt:lpwstr>
  </property>
  <property fmtid="{D5CDD505-2E9C-101B-9397-08002B2CF9AE}" pid="16" name="fsCFG_coversheet_standard_additional_text_case">
    <vt:lpwstr>unmodified</vt:lpwstr>
  </property>
  <property fmtid="{D5CDD505-2E9C-101B-9397-08002B2CF9AE}" pid="17" name="fsCFG_coversheet_standard_additional_title_case">
    <vt:lpwstr>unmodified</vt:lpwstr>
  </property>
  <property fmtid="{D5CDD505-2E9C-101B-9397-08002B2CF9AE}" pid="18" name="fsCFG_coversheet_standard_agreementtitle_case">
    <vt:lpwstr>upper</vt:lpwstr>
  </property>
  <property fmtid="{D5CDD505-2E9C-101B-9397-08002B2CF9AE}" pid="19" name="fsCFG_coversheet_standard_include">
    <vt:lpwstr>yes</vt:lpwstr>
  </property>
  <property fmtid="{D5CDD505-2E9C-101B-9397-08002B2CF9AE}" pid="20" name="fsCFG_coversheet_standard_parties_case">
    <vt:lpwstr>proper</vt:lpwstr>
  </property>
  <property fmtid="{D5CDD505-2E9C-101B-9397-08002B2CF9AE}" pid="21" name="fsCFG_definitionClauses_InlineMarkup_Add">
    <vt:lpwstr>no</vt:lpwstr>
  </property>
  <property fmtid="{D5CDD505-2E9C-101B-9397-08002B2CF9AE}" pid="22" name="fsCFG_definitionClauses_InlineMarkup_Remove">
    <vt:lpwstr>no</vt:lpwstr>
  </property>
  <property fmtid="{D5CDD505-2E9C-101B-9397-08002B2CF9AE}" pid="23" name="fsCFG_definitionClauses_Layout">
    <vt:lpwstr>table</vt:lpwstr>
  </property>
  <property fmtid="{D5CDD505-2E9C-101B-9397-08002B2CF9AE}" pid="24" name="fsCFG_definitionClauses_numbering_as_text">
    <vt:lpwstr>no</vt:lpwstr>
  </property>
  <property fmtid="{D5CDD505-2E9C-101B-9397-08002B2CF9AE}" pid="25" name="fsCFG_definitionClauses_Punctuation_EndOfDef_1toX">
    <vt:lpwstr>period</vt:lpwstr>
  </property>
  <property fmtid="{D5CDD505-2E9C-101B-9397-08002B2CF9AE}" pid="26" name="fsCFG_definitionClauses_Punctuation_EndOfDef_Last">
    <vt:lpwstr>period</vt:lpwstr>
  </property>
  <property fmtid="{D5CDD505-2E9C-101B-9397-08002B2CF9AE}" pid="27" name="fsCFG_definitionClauses_Table_PadAfterDefinition">
    <vt:lpwstr>no</vt:lpwstr>
  </property>
  <property fmtid="{D5CDD505-2E9C-101B-9397-08002B2CF9AE}" pid="28" name="fsCFG_definitionClauses_Text_SeperateDefinedTermsAndDefinitions">
    <vt:lpwstr>no</vt:lpwstr>
  </property>
  <property fmtid="{D5CDD505-2E9C-101B-9397-08002B2CF9AE}" pid="29" name="fsCFG_definitions_AgreementTypeAsDef">
    <vt:lpwstr>yes</vt:lpwstr>
  </property>
  <property fmtid="{D5CDD505-2E9C-101B-9397-08002B2CF9AE}" pid="30" name="fsCFG_endsheet_additional_text_case">
    <vt:lpwstr>unmodified</vt:lpwstr>
  </property>
  <property fmtid="{D5CDD505-2E9C-101B-9397-08002B2CF9AE}" pid="31" name="fsCFG_endsheet_additional_title_case">
    <vt:lpwstr>unmodified</vt:lpwstr>
  </property>
  <property fmtid="{D5CDD505-2E9C-101B-9397-08002B2CF9AE}" pid="32" name="fsCFG_endsheet_agreementtitle_case">
    <vt:lpwstr>upper</vt:lpwstr>
  </property>
  <property fmtid="{D5CDD505-2E9C-101B-9397-08002B2CF9AE}" pid="33" name="fsCFG_endsheet_include">
    <vt:lpwstr>no</vt:lpwstr>
  </property>
  <property fmtid="{D5CDD505-2E9C-101B-9397-08002B2CF9AE}" pid="34" name="fsCFG_endsheet_parties_case">
    <vt:lpwstr>proper</vt:lpwstr>
  </property>
  <property fmtid="{D5CDD505-2E9C-101B-9397-08002B2CF9AE}" pid="35" name="fsCFG_ExecutionClauses_Breaks">
    <vt:lpwstr>insertNone</vt:lpwstr>
  </property>
  <property fmtid="{D5CDD505-2E9C-101B-9397-08002B2CF9AE}" pid="36" name="fsCFG_ExecutionClauses_Location">
    <vt:lpwstr>afterLastSchedule</vt:lpwstr>
  </property>
  <property fmtid="{D5CDD505-2E9C-101B-9397-08002B2CF9AE}" pid="37" name="fsCFG_hideXrefBookmarks">
    <vt:lpwstr>un-handled</vt:lpwstr>
  </property>
  <property fmtid="{D5CDD505-2E9C-101B-9397-08002B2CF9AE}" pid="38" name="fsCFG_instructionalText_AddFieldCodes">
    <vt:lpwstr>no</vt:lpwstr>
  </property>
  <property fmtid="{D5CDD505-2E9C-101B-9397-08002B2CF9AE}" pid="39" name="fsCFG_instructionalText_BracketsBold">
    <vt:lpwstr>no</vt:lpwstr>
  </property>
  <property fmtid="{D5CDD505-2E9C-101B-9397-08002B2CF9AE}" pid="40" name="fsCFG_instructionalText_BracketType">
    <vt:lpwstr>square</vt:lpwstr>
  </property>
  <property fmtid="{D5CDD505-2E9C-101B-9397-08002B2CF9AE}" pid="41" name="fsCFG_instructionalText_Formatting">
    <vt:lpwstr>no</vt:lpwstr>
  </property>
  <property fmtid="{D5CDD505-2E9C-101B-9397-08002B2CF9AE}" pid="42" name="fsCFG_instructionalText_Highlighting">
    <vt:lpwstr>none</vt:lpwstr>
  </property>
  <property fmtid="{D5CDD505-2E9C-101B-9397-08002B2CF9AE}" pid="43" name="fsCFG_instructionalText_TextCase">
    <vt:lpwstr>upper</vt:lpwstr>
  </property>
  <property fmtid="{D5CDD505-2E9C-101B-9397-08002B2CF9AE}" pid="44" name="fsCFG_instructionalText_TextInItalics">
    <vt:lpwstr>no</vt:lpwstr>
  </property>
  <property fmtid="{D5CDD505-2E9C-101B-9397-08002B2CF9AE}" pid="45" name="fsCFG_operativeClauses_TitleCase">
    <vt:lpwstr>unmodified</vt:lpwstr>
  </property>
  <property fmtid="{D5CDD505-2E9C-101B-9397-08002B2CF9AE}" pid="46" name="fsCFG_operativeTitle_UsePlcText">
    <vt:lpwstr>yes</vt:lpwstr>
  </property>
  <property fmtid="{D5CDD505-2E9C-101B-9397-08002B2CF9AE}" pid="47" name="fsCFG_PartHeadings_Layout">
    <vt:lpwstr>singlelineWithDashDelimiter</vt:lpwstr>
  </property>
  <property fmtid="{D5CDD505-2E9C-101B-9397-08002B2CF9AE}" pid="48" name="fsCFG_PartHeadings_Numbering">
    <vt:lpwstr>styleBased</vt:lpwstr>
  </property>
  <property fmtid="{D5CDD505-2E9C-101B-9397-08002B2CF9AE}" pid="49" name="fsCFG_PartHeadings_Title_Case">
    <vt:lpwstr>unmodified</vt:lpwstr>
  </property>
  <property fmtid="{D5CDD505-2E9C-101B-9397-08002B2CF9AE}" pid="50" name="fsCFG_PartHeadings_Title_EnclosedInBrackets">
    <vt:lpwstr>no</vt:lpwstr>
  </property>
  <property fmtid="{D5CDD505-2E9C-101B-9397-08002B2CF9AE}" pid="51" name="fsCFG_parties_defterms_bold">
    <vt:lpwstr>yes</vt:lpwstr>
  </property>
  <property fmtid="{D5CDD505-2E9C-101B-9397-08002B2CF9AE}" pid="52" name="fsCFG_parties_defterms_quotes">
    <vt:lpwstr>straightsingle</vt:lpwstr>
  </property>
  <property fmtid="{D5CDD505-2E9C-101B-9397-08002B2CF9AE}" pid="53" name="fsCFG_parties_defterms_the">
    <vt:lpwstr>yes</vt:lpwstr>
  </property>
  <property fmtid="{D5CDD505-2E9C-101B-9397-08002B2CF9AE}" pid="54" name="fsCFG_parties_defterms_the_bold">
    <vt:lpwstr>no</vt:lpwstr>
  </property>
  <property fmtid="{D5CDD505-2E9C-101B-9397-08002B2CF9AE}" pid="55" name="fsCFG_parties_defterms_the_position">
    <vt:lpwstr>outside</vt:lpwstr>
  </property>
  <property fmtid="{D5CDD505-2E9C-101B-9397-08002B2CF9AE}" pid="56" name="fsCFG_parties_numbering_as_text">
    <vt:lpwstr>no</vt:lpwstr>
  </property>
  <property fmtid="{D5CDD505-2E9C-101B-9397-08002B2CF9AE}" pid="57" name="fsCFG_parties_padding">
    <vt:lpwstr>no</vt:lpwstr>
  </property>
  <property fmtid="{D5CDD505-2E9C-101B-9397-08002B2CF9AE}" pid="58" name="fsCFG_parties_punctuation_1toX">
    <vt:lpwstr>none</vt:lpwstr>
  </property>
  <property fmtid="{D5CDD505-2E9C-101B-9397-08002B2CF9AE}" pid="59" name="fsCFG_parties_punctuation_final">
    <vt:lpwstr>period</vt:lpwstr>
  </property>
  <property fmtid="{D5CDD505-2E9C-101B-9397-08002B2CF9AE}" pid="60" name="fsCFG_parties_punctuation_penultimate">
    <vt:lpwstr>none</vt:lpwstr>
  </property>
  <property fmtid="{D5CDD505-2E9C-101B-9397-08002B2CF9AE}" pid="61" name="fsCFG_punctuation_LastComma_Remove">
    <vt:lpwstr>no</vt:lpwstr>
  </property>
  <property fmtid="{D5CDD505-2E9C-101B-9397-08002B2CF9AE}" pid="62" name="fsCFG_punctuation_LastPeriod_Remove">
    <vt:lpwstr>no</vt:lpwstr>
  </property>
  <property fmtid="{D5CDD505-2E9C-101B-9397-08002B2CF9AE}" pid="63" name="fsCFG_punctuation_LastSemicolon_Remove">
    <vt:lpwstr>no</vt:lpwstr>
  </property>
  <property fmtid="{D5CDD505-2E9C-101B-9397-08002B2CF9AE}" pid="64" name="fsCFG_punctuation_QuoteType_Double">
    <vt:lpwstr>straight</vt:lpwstr>
  </property>
  <property fmtid="{D5CDD505-2E9C-101B-9397-08002B2CF9AE}" pid="65" name="fsCFG_punctuation_QuoteType_Single">
    <vt:lpwstr>straight</vt:lpwstr>
  </property>
  <property fmtid="{D5CDD505-2E9C-101B-9397-08002B2CF9AE}" pid="66" name="fsCFG_punctuation_Semicolons_ConvertToComma">
    <vt:lpwstr>no</vt:lpwstr>
  </property>
  <property fmtid="{D5CDD505-2E9C-101B-9397-08002B2CF9AE}" pid="67" name="fsCFG_scheduleClauses_TitleCase">
    <vt:lpwstr>unmodified</vt:lpwstr>
  </property>
  <property fmtid="{D5CDD505-2E9C-101B-9397-08002B2CF9AE}" pid="68" name="fsCFG_ScheduleHeadings_Breaks">
    <vt:lpwstr>insertNone</vt:lpwstr>
  </property>
  <property fmtid="{D5CDD505-2E9C-101B-9397-08002B2CF9AE}" pid="69" name="fsCFG_ScheduleHeadings_DocsWithOnlySchedules">
    <vt:lpwstr>noPlaceholderText</vt:lpwstr>
  </property>
  <property fmtid="{D5CDD505-2E9C-101B-9397-08002B2CF9AE}" pid="70" name="fsCFG_ScheduleHeadings_Layout">
    <vt:lpwstr>singlelineWithDashDelimiter</vt:lpwstr>
  </property>
  <property fmtid="{D5CDD505-2E9C-101B-9397-08002B2CF9AE}" pid="71" name="fsCFG_ScheduleHeadings_Numbering">
    <vt:lpwstr>styleBased</vt:lpwstr>
  </property>
  <property fmtid="{D5CDD505-2E9C-101B-9397-08002B2CF9AE}" pid="72" name="fsCFG_ScheduleHeadings_Numbering_InsertedNumberingOnly_SingleSchedules">
    <vt:lpwstr>writeAsTheSchedule</vt:lpwstr>
  </property>
  <property fmtid="{D5CDD505-2E9C-101B-9397-08002B2CF9AE}" pid="73" name="fsCFG_ScheduleHeadings_Title_Case">
    <vt:lpwstr>unmodified</vt:lpwstr>
  </property>
  <property fmtid="{D5CDD505-2E9C-101B-9397-08002B2CF9AE}" pid="74" name="fsCFG_ScheduleHeadings_Title_EnclosedInBrackets">
    <vt:lpwstr>no</vt:lpwstr>
  </property>
  <property fmtid="{D5CDD505-2E9C-101B-9397-08002B2CF9AE}" pid="75" name="fsCFG_Tables_EditorialEmphasis">
    <vt:lpwstr>retain</vt:lpwstr>
  </property>
  <property fmtid="{D5CDD505-2E9C-101B-9397-08002B2CF9AE}" pid="76" name="fsCFG_Tables_Indentation">
    <vt:lpwstr>flushLeft</vt:lpwstr>
  </property>
  <property fmtid="{D5CDD505-2E9C-101B-9397-08002B2CF9AE}" pid="77" name="fsCFG_Tables_PaddingParagraphs">
    <vt:lpwstr>none</vt:lpwstr>
  </property>
  <property fmtid="{D5CDD505-2E9C-101B-9397-08002B2CF9AE}" pid="78" name="fsCFG_toc_position">
    <vt:lpwstr>start</vt:lpwstr>
  </property>
  <property fmtid="{D5CDD505-2E9C-101B-9397-08002B2CF9AE}" pid="79" name="fsCFG_xrefs_ClauseHeadingCase">
    <vt:lpwstr>lower</vt:lpwstr>
  </property>
  <property fmtid="{D5CDD505-2E9C-101B-9397-08002B2CF9AE}" pid="80" name="fsCFG_xrefs_Embolden">
    <vt:lpwstr>no</vt:lpwstr>
  </property>
  <property fmtid="{D5CDD505-2E9C-101B-9397-08002B2CF9AE}" pid="81" name="fsCFG_xrefs_ScheduleClauseHeadingCase">
    <vt:lpwstr>lower</vt:lpwstr>
  </property>
  <property fmtid="{D5CDD505-2E9C-101B-9397-08002B2CF9AE}" pid="82" name="fsCFG_xrefs_ScheduleHeadingCase">
    <vt:lpwstr>title</vt:lpwstr>
  </property>
  <property fmtid="{D5CDD505-2E9C-101B-9397-08002B2CF9AE}" pid="83" name="fsCFG_xrefs_Static_LinksToSubclause2">
    <vt:lpwstr>NstopNstopBracA</vt:lpwstr>
  </property>
  <property fmtid="{D5CDD505-2E9C-101B-9397-08002B2CF9AE}" pid="84" name="fsCFG_xrefs_Static_LinksToSubclause3">
    <vt:lpwstr>BracI</vt:lpwstr>
  </property>
  <property fmtid="{D5CDD505-2E9C-101B-9397-08002B2CF9AE}" pid="85" name="fsCFG_xrefs_UseNonBreakingSpaces">
    <vt:lpwstr>no</vt:lpwstr>
  </property>
  <property fmtid="{D5CDD505-2E9C-101B-9397-08002B2CF9AE}" pid="86" name="Ashfords.SOS~AuthorFullName">
    <vt:lpwstr>&lt;&lt; Ashfords.SOS~AuthorFullName &gt;&gt;</vt:lpwstr>
  </property>
  <property fmtid="{D5CDD505-2E9C-101B-9397-08002B2CF9AE}" pid="87" name="Ashfords.SOS~AuthorUsername">
    <vt:lpwstr>&lt;&lt; Ashfords.SOS~AuthorUsername &gt;&gt;</vt:lpwstr>
  </property>
  <property fmtid="{D5CDD505-2E9C-101B-9397-08002B2CF9AE}" pid="88" name="Ashfords.SOS~AuthorEmail">
    <vt:lpwstr>&lt;&lt; Ashfords.SOS~AuthorEmail &gt;&gt;</vt:lpwstr>
  </property>
  <property fmtid="{D5CDD505-2E9C-101B-9397-08002B2CF9AE}" pid="89" name="Ashfords.SOS~AuthorJobTitle">
    <vt:lpwstr>&lt;&lt; Ashfords.SOS~AuthorJobTitle &gt;&gt;</vt:lpwstr>
  </property>
  <property fmtid="{D5CDD505-2E9C-101B-9397-08002B2CF9AE}" pid="90" name="Ashfords.SOS~AuthorPhone">
    <vt:lpwstr>&lt;&lt; Ashfords.SOS~AuthorPhone &gt;&gt;</vt:lpwstr>
  </property>
  <property fmtid="{D5CDD505-2E9C-101B-9397-08002B2CF9AE}" pid="91" name="Ashfords.SOS~AuthorMobile">
    <vt:lpwstr>&lt;&lt; Ashfords.SOS~AuthorMobile &gt;&gt;</vt:lpwstr>
  </property>
  <property fmtid="{D5CDD505-2E9C-101B-9397-08002B2CF9AE}" pid="92" name="Ashfords.SOS~AuthorFax">
    <vt:lpwstr>&lt;&lt; Ashfords.SOS~AuthorFax &gt;&gt;</vt:lpwstr>
  </property>
  <property fmtid="{D5CDD505-2E9C-101B-9397-08002B2CF9AE}" pid="93" name="iManage~custom1">
    <vt:lpwstr>&lt;&lt; iManage~custom1 &gt;&gt;</vt:lpwstr>
  </property>
  <property fmtid="{D5CDD505-2E9C-101B-9397-08002B2CF9AE}" pid="94" name="iManage~custom1Description">
    <vt:lpwstr>&lt;&lt; iManage~custom1Description &gt;&gt;</vt:lpwstr>
  </property>
  <property fmtid="{D5CDD505-2E9C-101B-9397-08002B2CF9AE}" pid="95" name="iManage~custom2">
    <vt:lpwstr>&lt;&lt; iManage~custom2 &gt;&gt;</vt:lpwstr>
  </property>
  <property fmtid="{D5CDD505-2E9C-101B-9397-08002B2CF9AE}" pid="96" name="iManage~custom2Description">
    <vt:lpwstr>&lt;&lt; iManage~custom2Description &gt;&gt;</vt:lpwstr>
  </property>
  <property fmtid="{D5CDD505-2E9C-101B-9397-08002B2CF9AE}" pid="97" name="iManage~custom3">
    <vt:lpwstr>&lt;&lt; iManage~custom3 &gt;&gt;</vt:lpwstr>
  </property>
  <property fmtid="{D5CDD505-2E9C-101B-9397-08002B2CF9AE}" pid="98" name="iManage~custom3Description">
    <vt:lpwstr>&lt;&lt; iManage~custom3Description &gt;&gt;</vt:lpwstr>
  </property>
  <property fmtid="{D5CDD505-2E9C-101B-9397-08002B2CF9AE}" pid="99" name="iManage~custom4">
    <vt:lpwstr>&lt;&lt; iManage~custom4 &gt;&gt;</vt:lpwstr>
  </property>
  <property fmtid="{D5CDD505-2E9C-101B-9397-08002B2CF9AE}" pid="100" name="iManage~custom4Description">
    <vt:lpwstr>&lt;&lt; iManage~custom4Description &gt;&gt;</vt:lpwstr>
  </property>
  <property fmtid="{D5CDD505-2E9C-101B-9397-08002B2CF9AE}" pid="101" name="iManage~custom5">
    <vt:lpwstr>&lt;&lt; iManage~custom5 &gt;&gt;</vt:lpwstr>
  </property>
  <property fmtid="{D5CDD505-2E9C-101B-9397-08002B2CF9AE}" pid="102" name="iManage~custom5Description">
    <vt:lpwstr>&lt;&lt; iManage~custom5Description &gt;&gt;</vt:lpwstr>
  </property>
  <property fmtid="{D5CDD505-2E9C-101B-9397-08002B2CF9AE}" pid="103" name="iManage~custom6">
    <vt:lpwstr>&lt;&lt; iManage~custom6 &gt;&gt;</vt:lpwstr>
  </property>
  <property fmtid="{D5CDD505-2E9C-101B-9397-08002B2CF9AE}" pid="104" name="iManage~custom6Description">
    <vt:lpwstr>&lt;&lt; iManage~custom6Description &gt;&gt;</vt:lpwstr>
  </property>
  <property fmtid="{D5CDD505-2E9C-101B-9397-08002B2CF9AE}" pid="105" name="iManage~custom7">
    <vt:lpwstr>&lt;&lt; iManage~custom7 &gt;&gt;</vt:lpwstr>
  </property>
  <property fmtid="{D5CDD505-2E9C-101B-9397-08002B2CF9AE}" pid="106" name="iManage~custom7Description">
    <vt:lpwstr>&lt;&lt; iManage~custom7Description &gt;&gt;</vt:lpwstr>
  </property>
  <property fmtid="{D5CDD505-2E9C-101B-9397-08002B2CF9AE}" pid="107" name="iManage~custom8">
    <vt:lpwstr>&lt;&lt; iManage~custom8 &gt;&gt;</vt:lpwstr>
  </property>
  <property fmtid="{D5CDD505-2E9C-101B-9397-08002B2CF9AE}" pid="108" name="iManage~custom8Description">
    <vt:lpwstr>&lt;&lt; iManage~custom8Description &gt;&gt;</vt:lpwstr>
  </property>
  <property fmtid="{D5CDD505-2E9C-101B-9397-08002B2CF9AE}" pid="109" name="iManage~custom9">
    <vt:lpwstr>&lt;&lt; iManage~custom9 &gt;&gt;</vt:lpwstr>
  </property>
  <property fmtid="{D5CDD505-2E9C-101B-9397-08002B2CF9AE}" pid="110" name="iManage~custom9Description">
    <vt:lpwstr>&lt;&lt; iManage~custom9Description &gt;&gt;</vt:lpwstr>
  </property>
  <property fmtid="{D5CDD505-2E9C-101B-9397-08002B2CF9AE}" pid="111" name="iManage~custom10">
    <vt:lpwstr>&lt;&lt; iManage~custom10 &gt;&gt;</vt:lpwstr>
  </property>
  <property fmtid="{D5CDD505-2E9C-101B-9397-08002B2CF9AE}" pid="112" name="iManage~custom10Description">
    <vt:lpwstr>&lt;&lt; iManage~custom10Description &gt;&gt;</vt:lpwstr>
  </property>
  <property fmtid="{D5CDD505-2E9C-101B-9397-08002B2CF9AE}" pid="113" name="iManage~custom11">
    <vt:lpwstr>&lt;&lt; iManage~custom11 &gt;&gt;</vt:lpwstr>
  </property>
  <property fmtid="{D5CDD505-2E9C-101B-9397-08002B2CF9AE}" pid="114" name="iManage~custom11Description">
    <vt:lpwstr>&lt;&lt; iManage~custom11Description &gt;&gt;</vt:lpwstr>
  </property>
  <property fmtid="{D5CDD505-2E9C-101B-9397-08002B2CF9AE}" pid="115" name="iManage~custom12">
    <vt:lpwstr>&lt;&lt; iManage~custom12 &gt;&gt;</vt:lpwstr>
  </property>
  <property fmtid="{D5CDD505-2E9C-101B-9397-08002B2CF9AE}" pid="116" name="iManage~custom12Description">
    <vt:lpwstr>&lt;&lt; iManage~custom12Description &gt;&gt;</vt:lpwstr>
  </property>
  <property fmtid="{D5CDD505-2E9C-101B-9397-08002B2CF9AE}" pid="117" name="iManage~custom13">
    <vt:lpwstr>&lt;&lt; iManage~custom13 &gt;&gt;</vt:lpwstr>
  </property>
  <property fmtid="{D5CDD505-2E9C-101B-9397-08002B2CF9AE}" pid="118" name="iManage~custom14">
    <vt:lpwstr>&lt;&lt; iManage~custom14 &gt;&gt;</vt:lpwstr>
  </property>
  <property fmtid="{D5CDD505-2E9C-101B-9397-08002B2CF9AE}" pid="119" name="iManage~custom15">
    <vt:lpwstr>&lt;&lt; iManage~custom15 &gt;&gt;</vt:lpwstr>
  </property>
  <property fmtid="{D5CDD505-2E9C-101B-9397-08002B2CF9AE}" pid="120" name="iManage~custom16">
    <vt:lpwstr>&lt;&lt; iManage~custom16 &gt;&gt;</vt:lpwstr>
  </property>
  <property fmtid="{D5CDD505-2E9C-101B-9397-08002B2CF9AE}" pid="121" name="iManage~custom17">
    <vt:lpwstr>&lt;&lt; iManage~custom17 &gt;&gt;</vt:lpwstr>
  </property>
  <property fmtid="{D5CDD505-2E9C-101B-9397-08002B2CF9AE}" pid="122" name="iManage~custom18">
    <vt:lpwstr>&lt;&lt; iManage~custom18 &gt;&gt;</vt:lpwstr>
  </property>
  <property fmtid="{D5CDD505-2E9C-101B-9397-08002B2CF9AE}" pid="123" name="iManage~custom19">
    <vt:lpwstr>&lt;&lt; iManage~custom19 &gt;&gt;</vt:lpwstr>
  </property>
  <property fmtid="{D5CDD505-2E9C-101B-9397-08002B2CF9AE}" pid="124" name="iManage~custom20">
    <vt:lpwstr>&lt;&lt; iManage~custom20 &gt;&gt;</vt:lpwstr>
  </property>
  <property fmtid="{D5CDD505-2E9C-101B-9397-08002B2CF9AE}" pid="125" name="iManage~custom21">
    <vt:lpwstr>&lt;&lt; iManage~custom21 &gt;&gt;</vt:lpwstr>
  </property>
  <property fmtid="{D5CDD505-2E9C-101B-9397-08002B2CF9AE}" pid="126" name="iManage~custom22">
    <vt:lpwstr>&lt;&lt; iManage~custom22 &gt;&gt;</vt:lpwstr>
  </property>
  <property fmtid="{D5CDD505-2E9C-101B-9397-08002B2CF9AE}" pid="127" name="iManage~custom23">
    <vt:lpwstr>&lt;&lt; iManage~custom23 &gt;&gt;</vt:lpwstr>
  </property>
  <property fmtid="{D5CDD505-2E9C-101B-9397-08002B2CF9AE}" pid="128" name="iManage~custom24">
    <vt:lpwstr>&lt;&lt; iManage~custom24 &gt;&gt;</vt:lpwstr>
  </property>
  <property fmtid="{D5CDD505-2E9C-101B-9397-08002B2CF9AE}" pid="129" name="iManage~custom25">
    <vt:lpwstr>&lt;&lt; iManage~custom25 &gt;&gt;</vt:lpwstr>
  </property>
  <property fmtid="{D5CDD505-2E9C-101B-9397-08002B2CF9AE}" pid="130" name="iManage~custom26">
    <vt:lpwstr>&lt;&lt; iManage~custom26 &gt;&gt;</vt:lpwstr>
  </property>
  <property fmtid="{D5CDD505-2E9C-101B-9397-08002B2CF9AE}" pid="131" name="iManage~custom27">
    <vt:lpwstr>&lt;&lt; iManage~custom27 &gt;&gt;</vt:lpwstr>
  </property>
  <property fmtid="{D5CDD505-2E9C-101B-9397-08002B2CF9AE}" pid="132" name="iManage~custom28">
    <vt:lpwstr>&lt;&lt; iManage~custom28 &gt;&gt;</vt:lpwstr>
  </property>
  <property fmtid="{D5CDD505-2E9C-101B-9397-08002B2CF9AE}" pid="133" name="iManage~custom29">
    <vt:lpwstr>&lt;&lt; iManage~custom29 &gt;&gt;</vt:lpwstr>
  </property>
  <property fmtid="{D5CDD505-2E9C-101B-9397-08002B2CF9AE}" pid="134" name="iManage~custom29Description">
    <vt:lpwstr>&lt;&lt; iManage~custom29Description &gt;&gt;</vt:lpwstr>
  </property>
  <property fmtid="{D5CDD505-2E9C-101B-9397-08002B2CF9AE}" pid="135" name="iManage~custom30">
    <vt:lpwstr>&lt;&lt; iManage~custom30 &gt;&gt;</vt:lpwstr>
  </property>
  <property fmtid="{D5CDD505-2E9C-101B-9397-08002B2CF9AE}" pid="136" name="iManage~custom30Description">
    <vt:lpwstr>&lt;&lt; iManage~custom30Description &gt;&gt;</vt:lpwstr>
  </property>
  <property fmtid="{D5CDD505-2E9C-101B-9397-08002B2CF9AE}" pid="137" name="iManage~custom31">
    <vt:lpwstr>&lt;&lt; iManage~custom31 &gt;&gt;</vt:lpwstr>
  </property>
  <property fmtid="{D5CDD505-2E9C-101B-9397-08002B2CF9AE}" pid="138" name="iManage~docnum">
    <vt:lpwstr>&lt;&lt; iManage~docnum &gt;&gt;</vt:lpwstr>
  </property>
  <property fmtid="{D5CDD505-2E9C-101B-9397-08002B2CF9AE}" pid="139" name="iManage~docver">
    <vt:lpwstr>&lt;&lt; iManage~docver &gt;&gt;</vt:lpwstr>
  </property>
  <property fmtid="{D5CDD505-2E9C-101B-9397-08002B2CF9AE}" pid="140" name="iManage~author">
    <vt:lpwstr>&lt;&lt; iManage~author &gt;&gt;</vt:lpwstr>
  </property>
  <property fmtid="{D5CDD505-2E9C-101B-9397-08002B2CF9AE}" pid="141" name="FieldManager~TodaysDate">
    <vt:lpwstr>&lt;&lt; FieldManager~TodaysDate &gt;&gt;</vt:lpwstr>
  </property>
  <property fmtid="{D5CDD505-2E9C-101B-9397-08002B2CF9AE}" pid="142" name="iManageFooter">
    <vt:lpwstr>44501337.1</vt:lpwstr>
  </property>
</Properties>
</file>